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9F5" w:rsidRPr="00267945" w:rsidRDefault="005E09F5"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Designing a scale of psychological skills for volleyball referees</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 xml:space="preserve">* Dr. Mohamed </w:t>
      </w:r>
      <w:proofErr w:type="spellStart"/>
      <w:r w:rsidRPr="00267945">
        <w:rPr>
          <w:rFonts w:asciiTheme="majorBidi" w:hAnsiTheme="majorBidi" w:cstheme="majorBidi"/>
          <w:b/>
          <w:bCs/>
          <w:sz w:val="28"/>
          <w:szCs w:val="28"/>
        </w:rPr>
        <w:t>Mounir</w:t>
      </w:r>
      <w:proofErr w:type="spellEnd"/>
      <w:r w:rsidRPr="00267945">
        <w:rPr>
          <w:rFonts w:asciiTheme="majorBidi" w:hAnsiTheme="majorBidi" w:cstheme="majorBidi"/>
          <w:b/>
          <w:bCs/>
          <w:sz w:val="28"/>
          <w:szCs w:val="28"/>
        </w:rPr>
        <w:t xml:space="preserve"> </w:t>
      </w:r>
      <w:proofErr w:type="spellStart"/>
      <w:r w:rsidRPr="00267945">
        <w:rPr>
          <w:rFonts w:asciiTheme="majorBidi" w:hAnsiTheme="majorBidi" w:cstheme="majorBidi"/>
          <w:b/>
          <w:bCs/>
          <w:sz w:val="28"/>
          <w:szCs w:val="28"/>
        </w:rPr>
        <w:t>Attia</w:t>
      </w:r>
      <w:proofErr w:type="spellEnd"/>
      <w:r w:rsidRPr="00267945">
        <w:rPr>
          <w:rFonts w:asciiTheme="majorBidi" w:hAnsiTheme="majorBidi" w:cstheme="majorBidi"/>
          <w:b/>
          <w:bCs/>
          <w:sz w:val="28"/>
          <w:szCs w:val="28"/>
        </w:rPr>
        <w:t xml:space="preserve"> Mohamed</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Introduction and research problem:</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There is no doubt that arbitration is an important element that requires those concerned with its affairs to pay attention to the process of selection, preparation, training and qualification of referees and the introduction of scientific methods in their plans to raise the level of referees in volleyball sport. The decision is in a split second during the match.</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Arbitration is considered one of the main pillars in sports competitions, as it is sometimes a factor in winning a team and losing the effort of another team, and arbitration may be one of the reasons for the riots inside the stadiums, as training the players for a full season may be lost by the referee due to a simple error, and as the referee rests with him Great responsibility, he must be careful, careful and focused in decision-making, as he is the only individual who has the authority to make decisions and apply the articles of the law during the game, and he must have many psychological skills that enable him to perform his work efficiently. (19:13)</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field of arbitration in volleyball has also witnessed a great change recently, so it is important that we seek scientific research to advance the field of arbitration, and multiple entries to achieve this goal. Perhaps the researcher's choice to study and know the psychological skills that must be available in the volleyball sport rulers is one of the determinants that can be relied upon. In the process of qualifying athletes for referees, they are leaders who have been empowered by law to make decisions and pass judgments in sports competitions that are of importance to competitors and those responsible for them.</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This change had an influential role in the training process, as well as in changing the play plans, and this change in the law and the accompanying change in the method of arbitration became necessary for the rulers to be a high degree of accuracy and skill in the application of the law and the provisions, as the ruling has a great responsibility Therefore, such sports need a high degree of selection and access to a large degree of accuracy in the selection of referees, and thus volleyball is one of those sports that require precise specifications in choosing its referees, whether from a psychological or mental aspect. (2: 5)</w:t>
      </w:r>
    </w:p>
    <w:p w:rsidR="005E09F5" w:rsidRPr="00267945" w:rsidRDefault="00267945" w:rsidP="006E3C54">
      <w:pPr>
        <w:spacing w:line="360" w:lineRule="auto"/>
        <w:jc w:val="lowKashida"/>
        <w:rPr>
          <w:rFonts w:asciiTheme="majorBidi" w:hAnsiTheme="majorBidi" w:cstheme="majorBidi"/>
          <w:sz w:val="28"/>
          <w:szCs w:val="28"/>
        </w:rPr>
      </w:pPr>
      <w:r w:rsidRPr="006E3C54">
        <w:rPr>
          <w:rFonts w:asciiTheme="majorBidi" w:hAnsiTheme="majorBidi" w:cstheme="majorBidi"/>
          <w:b/>
          <w:bCs/>
          <w:sz w:val="28"/>
          <w:szCs w:val="28"/>
        </w:rPr>
        <w:t>Mohamed</w:t>
      </w:r>
      <w:r w:rsidR="005E09F5" w:rsidRPr="006E3C54">
        <w:rPr>
          <w:rFonts w:asciiTheme="majorBidi" w:hAnsiTheme="majorBidi" w:cstheme="majorBidi"/>
          <w:b/>
          <w:bCs/>
          <w:sz w:val="28"/>
          <w:szCs w:val="28"/>
        </w:rPr>
        <w:t xml:space="preserve"> Al-</w:t>
      </w:r>
      <w:proofErr w:type="spellStart"/>
      <w:r w:rsidR="005E09F5" w:rsidRPr="006E3C54">
        <w:rPr>
          <w:rFonts w:asciiTheme="majorBidi" w:hAnsiTheme="majorBidi" w:cstheme="majorBidi"/>
          <w:b/>
          <w:bCs/>
          <w:sz w:val="28"/>
          <w:szCs w:val="28"/>
        </w:rPr>
        <w:t>Arabi</w:t>
      </w:r>
      <w:proofErr w:type="spellEnd"/>
      <w:r w:rsidR="005E09F5" w:rsidRPr="006E3C54">
        <w:rPr>
          <w:rFonts w:asciiTheme="majorBidi" w:hAnsiTheme="majorBidi" w:cstheme="majorBidi"/>
          <w:b/>
          <w:bCs/>
          <w:sz w:val="28"/>
          <w:szCs w:val="28"/>
        </w:rPr>
        <w:t xml:space="preserve"> </w:t>
      </w:r>
      <w:proofErr w:type="spellStart"/>
      <w:r w:rsidR="005E09F5" w:rsidRPr="006E3C54">
        <w:rPr>
          <w:rFonts w:asciiTheme="majorBidi" w:hAnsiTheme="majorBidi" w:cstheme="majorBidi"/>
          <w:b/>
          <w:bCs/>
          <w:sz w:val="28"/>
          <w:szCs w:val="28"/>
        </w:rPr>
        <w:t>Shamoun</w:t>
      </w:r>
      <w:proofErr w:type="spellEnd"/>
      <w:r w:rsidR="005E09F5" w:rsidRPr="006E3C54">
        <w:rPr>
          <w:rFonts w:asciiTheme="majorBidi" w:hAnsiTheme="majorBidi" w:cstheme="majorBidi"/>
          <w:b/>
          <w:bCs/>
          <w:sz w:val="28"/>
          <w:szCs w:val="28"/>
        </w:rPr>
        <w:t xml:space="preserve"> (1999)</w:t>
      </w:r>
      <w:r w:rsidR="005E09F5" w:rsidRPr="00267945">
        <w:rPr>
          <w:rFonts w:asciiTheme="majorBidi" w:hAnsiTheme="majorBidi" w:cstheme="majorBidi"/>
          <w:sz w:val="28"/>
          <w:szCs w:val="28"/>
        </w:rPr>
        <w:t xml:space="preserve"> states that it is necessary to plan for the development of psychological skills, which include (attention, mental perception, mental retrieval, motivation for achievement, etc.) and must focus on them as in the basic skills of various sporting activities and the omission of these skills impedes achievement. (362: 9)</w:t>
      </w:r>
    </w:p>
    <w:p w:rsidR="005E09F5" w:rsidRPr="00267945" w:rsidRDefault="00267945" w:rsidP="006E3C54">
      <w:pPr>
        <w:spacing w:line="360" w:lineRule="auto"/>
        <w:jc w:val="lowKashida"/>
        <w:rPr>
          <w:rFonts w:asciiTheme="majorBidi" w:hAnsiTheme="majorBidi" w:cstheme="majorBidi"/>
          <w:sz w:val="28"/>
          <w:szCs w:val="28"/>
        </w:rPr>
      </w:pPr>
      <w:r w:rsidRPr="006E3C54">
        <w:rPr>
          <w:rFonts w:asciiTheme="majorBidi" w:hAnsiTheme="majorBidi" w:cstheme="majorBidi"/>
          <w:b/>
          <w:bCs/>
          <w:sz w:val="28"/>
          <w:szCs w:val="28"/>
        </w:rPr>
        <w:t>Mohamed</w:t>
      </w:r>
      <w:r w:rsidR="005E09F5" w:rsidRPr="006E3C54">
        <w:rPr>
          <w:rFonts w:asciiTheme="majorBidi" w:hAnsiTheme="majorBidi" w:cstheme="majorBidi"/>
          <w:b/>
          <w:bCs/>
          <w:sz w:val="28"/>
          <w:szCs w:val="28"/>
        </w:rPr>
        <w:t xml:space="preserve"> Hassan </w:t>
      </w:r>
      <w:proofErr w:type="spellStart"/>
      <w:r w:rsidR="005E09F5" w:rsidRPr="006E3C54">
        <w:rPr>
          <w:rFonts w:asciiTheme="majorBidi" w:hAnsiTheme="majorBidi" w:cstheme="majorBidi"/>
          <w:b/>
          <w:bCs/>
          <w:sz w:val="28"/>
          <w:szCs w:val="28"/>
        </w:rPr>
        <w:t>Allawi</w:t>
      </w:r>
      <w:proofErr w:type="spellEnd"/>
      <w:r w:rsidR="005E09F5" w:rsidRPr="006E3C54">
        <w:rPr>
          <w:rFonts w:asciiTheme="majorBidi" w:hAnsiTheme="majorBidi" w:cstheme="majorBidi"/>
          <w:b/>
          <w:bCs/>
          <w:sz w:val="28"/>
          <w:szCs w:val="28"/>
        </w:rPr>
        <w:t xml:space="preserve"> (2002)</w:t>
      </w:r>
      <w:r w:rsidR="005E09F5" w:rsidRPr="00267945">
        <w:rPr>
          <w:rFonts w:asciiTheme="majorBidi" w:hAnsiTheme="majorBidi" w:cstheme="majorBidi"/>
          <w:sz w:val="28"/>
          <w:szCs w:val="28"/>
        </w:rPr>
        <w:t xml:space="preserve"> also emphasizes that the psychological skills that a mathematical individual should learn and train in the context of long-term psychological preparation are limited to the following skills (relaxation - mental perception - focus of attention) and these psychological skills are connected and interact with each other and affect each other And affected by it, and this means that the improvement in a particular skill of these skills, in turn, affects the improvement of other psychological skills. (12: 195)</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There is a link between psychological skills and the rule of volleyball, which helps him to perform his mission properly. These psychological skills enable him to perform his work without experiencing psychological pressures that negatively affect his decisions.</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Through the previous presentation on the importance of arbitration in volleyball and the importance of some psychological skills for judgment, all of this prompted the researcher to do a study to determine the psychological skills that must be available in the rule of volleyball.</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Through the experience of the researcher in the field of volleyball sport as a player and international referee and his training and teaching of volleyball material, and his participation in the arbitration of some championships, and through his follow-up to many championships he observed a decline in the arbitration level of many referees and their inability to continue to follow their work as a referee and the researcher believes that The reason is that referees do not possess some distinct psychological skills related to the nature of volleyball and the referee's character.</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Therefore, the researcher believes that it is necessary to make a measure to identify the distinctive psychological skills of volleyball sport rulers and to assist in the process of selecting and qualifying volleyball referee well.</w:t>
      </w:r>
    </w:p>
    <w:p w:rsidR="005E09F5" w:rsidRPr="00267945" w:rsidRDefault="00267945" w:rsidP="00267945">
      <w:pPr>
        <w:spacing w:line="360" w:lineRule="auto"/>
        <w:jc w:val="lowKashida"/>
        <w:rPr>
          <w:rFonts w:asciiTheme="majorBidi" w:hAnsiTheme="majorBidi" w:cstheme="majorBidi"/>
          <w:sz w:val="28"/>
          <w:szCs w:val="28"/>
        </w:rPr>
      </w:pPr>
      <w:r>
        <w:rPr>
          <w:rFonts w:asciiTheme="majorBidi" w:hAnsiTheme="majorBidi" w:cstheme="majorBidi"/>
          <w:b/>
          <w:bCs/>
          <w:sz w:val="28"/>
          <w:szCs w:val="28"/>
        </w:rPr>
        <w:t>R</w:t>
      </w:r>
      <w:r w:rsidR="005E09F5" w:rsidRPr="00267945">
        <w:rPr>
          <w:rFonts w:asciiTheme="majorBidi" w:hAnsiTheme="majorBidi" w:cstheme="majorBidi"/>
          <w:b/>
          <w:bCs/>
          <w:sz w:val="28"/>
          <w:szCs w:val="28"/>
        </w:rPr>
        <w:t xml:space="preserve">esearch </w:t>
      </w:r>
      <w:proofErr w:type="gramStart"/>
      <w:r>
        <w:rPr>
          <w:rFonts w:asciiTheme="majorBidi" w:hAnsiTheme="majorBidi" w:cstheme="majorBidi"/>
          <w:b/>
          <w:bCs/>
          <w:sz w:val="28"/>
          <w:szCs w:val="28"/>
        </w:rPr>
        <w:t>A</w:t>
      </w:r>
      <w:r w:rsidR="005E09F5" w:rsidRPr="00267945">
        <w:rPr>
          <w:rFonts w:asciiTheme="majorBidi" w:hAnsiTheme="majorBidi" w:cstheme="majorBidi"/>
          <w:b/>
          <w:bCs/>
          <w:sz w:val="28"/>
          <w:szCs w:val="28"/>
        </w:rPr>
        <w:t>ims</w:t>
      </w:r>
      <w:r w:rsidR="005E09F5" w:rsidRPr="00267945">
        <w:rPr>
          <w:rFonts w:asciiTheme="majorBidi" w:hAnsiTheme="majorBidi" w:cstheme="majorBidi"/>
          <w:sz w:val="28"/>
          <w:szCs w:val="28"/>
        </w:rPr>
        <w:t xml:space="preserve"> :</w:t>
      </w:r>
      <w:proofErr w:type="gramEnd"/>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This research aims to design a measure of the psychological skills of volleyball referees by:</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1- Knowing the distinctive psychological skills of volleyball referees.</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2- Knowing the differences in psychological skills between volleyball rulers according to their level (international - national - first class - second degree - third degree).</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Search questions:</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1- What are the distinctive psychological skills of volleyball rulers?</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2- Are there relative differences in the psychological skills of referees according to their level of degrees (international - national - first class - second degree - third degree)?</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Search procedures:</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Research Methodology:</w:t>
      </w: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used the descriptive approach due to its relevance to the nature of the research:</w:t>
      </w:r>
    </w:p>
    <w:p w:rsidR="005E09F5" w:rsidRPr="00267945" w:rsidRDefault="005E09F5"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The research sample:</w:t>
      </w:r>
    </w:p>
    <w:p w:rsid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 community are the rulers of volleyball in Cairo and registered with the Egyptian Volleyball Federation, which number (103), including (20) international referee, (8) national referee, (25) first degree referee, and (20) second degree, and (30) referees of a third degree, the research sample was chosen by (5) referees from each degree to reach the total of the basic research sample (25) referee and the exploratory sample one referee from each degree to become the number of exploratory sample (5) referees and participants in the African Championship qualifying for the World Cup </w:t>
      </w:r>
    </w:p>
    <w:p w:rsidR="00267945" w:rsidRDefault="00267945" w:rsidP="00267945">
      <w:pPr>
        <w:spacing w:line="360" w:lineRule="auto"/>
        <w:jc w:val="lowKashida"/>
        <w:rPr>
          <w:rFonts w:asciiTheme="majorBidi" w:hAnsiTheme="majorBidi" w:cstheme="majorBidi"/>
          <w:sz w:val="28"/>
          <w:szCs w:val="28"/>
        </w:rPr>
      </w:pPr>
    </w:p>
    <w:p w:rsidR="00267945" w:rsidRDefault="00267945" w:rsidP="00267945">
      <w:pPr>
        <w:spacing w:line="360" w:lineRule="auto"/>
        <w:jc w:val="lowKashida"/>
        <w:rPr>
          <w:rFonts w:asciiTheme="majorBidi" w:hAnsiTheme="majorBidi" w:cstheme="majorBidi"/>
          <w:sz w:val="28"/>
          <w:szCs w:val="28"/>
        </w:rPr>
      </w:pPr>
    </w:p>
    <w:p w:rsidR="00267945" w:rsidRDefault="00267945" w:rsidP="00267945">
      <w:pPr>
        <w:spacing w:line="360" w:lineRule="auto"/>
        <w:jc w:val="lowKashida"/>
        <w:rPr>
          <w:rFonts w:asciiTheme="majorBidi" w:hAnsiTheme="majorBidi" w:cstheme="majorBidi"/>
          <w:sz w:val="28"/>
          <w:szCs w:val="28"/>
        </w:rPr>
      </w:pPr>
    </w:p>
    <w:p w:rsidR="00267945" w:rsidRDefault="00267945" w:rsidP="00267945">
      <w:pPr>
        <w:spacing w:line="360" w:lineRule="auto"/>
        <w:jc w:val="lowKashida"/>
        <w:rPr>
          <w:rFonts w:asciiTheme="majorBidi" w:hAnsiTheme="majorBidi" w:cstheme="majorBidi"/>
          <w:sz w:val="28"/>
          <w:szCs w:val="28"/>
        </w:rPr>
      </w:pPr>
    </w:p>
    <w:p w:rsidR="00267945" w:rsidRDefault="00267945" w:rsidP="00267945">
      <w:pPr>
        <w:spacing w:line="360" w:lineRule="auto"/>
        <w:jc w:val="lowKashida"/>
        <w:rPr>
          <w:rFonts w:asciiTheme="majorBidi" w:hAnsiTheme="majorBidi" w:cstheme="majorBidi"/>
          <w:sz w:val="28"/>
          <w:szCs w:val="28"/>
        </w:rPr>
      </w:pPr>
    </w:p>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w:t>
      </w:r>
    </w:p>
    <w:p w:rsidR="005E09F5" w:rsidRPr="00267945" w:rsidRDefault="005E09F5"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lastRenderedPageBreak/>
        <w:t>Table (1)</w:t>
      </w:r>
    </w:p>
    <w:p w:rsidR="005E09F5" w:rsidRPr="00267945" w:rsidRDefault="005E09F5"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Sample classification</w:t>
      </w:r>
    </w:p>
    <w:tbl>
      <w:tblPr>
        <w:tblStyle w:val="TableGrid3"/>
        <w:bidiVisual/>
        <w:tblW w:w="5000" w:type="pct"/>
        <w:tblLook w:val="01E0" w:firstRow="1" w:lastRow="1" w:firstColumn="1" w:lastColumn="1" w:noHBand="0" w:noVBand="0"/>
      </w:tblPr>
      <w:tblGrid>
        <w:gridCol w:w="1359"/>
        <w:gridCol w:w="1328"/>
        <w:gridCol w:w="1083"/>
        <w:gridCol w:w="1060"/>
        <w:gridCol w:w="1048"/>
        <w:gridCol w:w="1076"/>
        <w:gridCol w:w="1250"/>
        <w:gridCol w:w="1372"/>
      </w:tblGrid>
      <w:tr w:rsidR="00267945" w:rsidRPr="00267945" w:rsidTr="00267945">
        <w:tc>
          <w:tcPr>
            <w:tcW w:w="720" w:type="pct"/>
            <w:tcBorders>
              <w:top w:val="thinThickSmallGap" w:sz="24" w:space="0" w:color="auto"/>
              <w:left w:val="nil"/>
              <w:bottom w:val="thinThickSmallGap" w:sz="24" w:space="0" w:color="auto"/>
            </w:tcBorders>
            <w:shd w:val="clear" w:color="auto" w:fill="BFBFBF" w:themeFill="background1" w:themeFillShade="BF"/>
            <w:vAlign w:val="center"/>
          </w:tcPr>
          <w:p w:rsidR="008C7013" w:rsidRPr="00267945" w:rsidRDefault="008C7013" w:rsidP="00267945">
            <w:pPr>
              <w:bidi w:val="0"/>
              <w:spacing w:line="360" w:lineRule="exact"/>
              <w:jc w:val="center"/>
              <w:rPr>
                <w:rFonts w:asciiTheme="majorBidi" w:hAnsiTheme="majorBidi" w:cstheme="majorBidi"/>
                <w:b/>
                <w:bCs/>
                <w:color w:val="000000"/>
              </w:rPr>
            </w:pPr>
            <w:r w:rsidRPr="00267945">
              <w:rPr>
                <w:rFonts w:asciiTheme="majorBidi" w:hAnsiTheme="majorBidi" w:cstheme="majorBidi"/>
                <w:b/>
                <w:bCs/>
              </w:rPr>
              <w:t>the total number of individuals</w:t>
            </w:r>
          </w:p>
          <w:p w:rsidR="008C7013" w:rsidRPr="00267945" w:rsidRDefault="008C7013" w:rsidP="00267945">
            <w:pPr>
              <w:bidi w:val="0"/>
              <w:spacing w:line="360" w:lineRule="exact"/>
              <w:jc w:val="center"/>
              <w:rPr>
                <w:rFonts w:asciiTheme="majorBidi" w:hAnsiTheme="majorBidi" w:cstheme="majorBidi"/>
                <w:b/>
                <w:bCs/>
              </w:rPr>
            </w:pPr>
            <w:r w:rsidRPr="00267945">
              <w:rPr>
                <w:rFonts w:asciiTheme="majorBidi" w:hAnsiTheme="majorBidi" w:cstheme="majorBidi"/>
                <w:b/>
                <w:bCs/>
              </w:rPr>
              <w:t>The research sample</w:t>
            </w:r>
          </w:p>
          <w:p w:rsidR="008C7013" w:rsidRPr="00267945" w:rsidRDefault="008C7013" w:rsidP="00267945">
            <w:pPr>
              <w:bidi w:val="0"/>
              <w:spacing w:line="360" w:lineRule="exact"/>
              <w:jc w:val="center"/>
              <w:rPr>
                <w:rFonts w:asciiTheme="majorBidi" w:hAnsiTheme="majorBidi" w:cstheme="majorBidi"/>
                <w:b/>
                <w:bCs/>
                <w:color w:val="000000"/>
              </w:rPr>
            </w:pPr>
          </w:p>
        </w:tc>
        <w:tc>
          <w:tcPr>
            <w:tcW w:w="2935" w:type="pct"/>
            <w:gridSpan w:val="5"/>
            <w:tcBorders>
              <w:top w:val="thinThickSmallGap" w:sz="24" w:space="0" w:color="auto"/>
              <w:bottom w:val="thinThickSmallGap" w:sz="24" w:space="0" w:color="auto"/>
            </w:tcBorders>
            <w:shd w:val="clear" w:color="auto" w:fill="BFBFBF" w:themeFill="background1" w:themeFillShade="BF"/>
            <w:vAlign w:val="center"/>
          </w:tcPr>
          <w:p w:rsidR="008C7013" w:rsidRPr="00267945" w:rsidRDefault="008C7013"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rPr>
              <w:t>the number of individuals in the core sample</w:t>
            </w:r>
          </w:p>
        </w:tc>
        <w:tc>
          <w:tcPr>
            <w:tcW w:w="641" w:type="pct"/>
            <w:tcBorders>
              <w:top w:val="thinThickSmallGap" w:sz="24" w:space="0" w:color="auto"/>
              <w:bottom w:val="thinThickSmallGap" w:sz="24" w:space="0" w:color="auto"/>
            </w:tcBorders>
            <w:shd w:val="clear" w:color="auto" w:fill="BFBFBF" w:themeFill="background1" w:themeFillShade="BF"/>
            <w:vAlign w:val="center"/>
          </w:tcPr>
          <w:p w:rsidR="008C7013" w:rsidRPr="00267945" w:rsidRDefault="008C7013"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rPr>
              <w:t>the number of respondents</w:t>
            </w:r>
          </w:p>
        </w:tc>
        <w:tc>
          <w:tcPr>
            <w:tcW w:w="704" w:type="pct"/>
            <w:tcBorders>
              <w:top w:val="thinThickSmallGap" w:sz="24" w:space="0" w:color="auto"/>
              <w:bottom w:val="thinThickSmallGap" w:sz="24" w:space="0" w:color="auto"/>
              <w:right w:val="nil"/>
            </w:tcBorders>
            <w:shd w:val="clear" w:color="auto" w:fill="BFBFBF" w:themeFill="background1" w:themeFillShade="BF"/>
            <w:vAlign w:val="center"/>
          </w:tcPr>
          <w:p w:rsidR="008C7013" w:rsidRPr="00267945" w:rsidRDefault="008C7013" w:rsidP="00267945">
            <w:pPr>
              <w:bidi w:val="0"/>
              <w:spacing w:line="360" w:lineRule="exact"/>
              <w:jc w:val="center"/>
              <w:rPr>
                <w:rFonts w:asciiTheme="majorBidi" w:hAnsiTheme="majorBidi" w:cstheme="majorBidi"/>
                <w:b/>
                <w:bCs/>
                <w:color w:val="000000"/>
              </w:rPr>
            </w:pPr>
            <w:r w:rsidRPr="00267945">
              <w:rPr>
                <w:rFonts w:asciiTheme="majorBidi" w:hAnsiTheme="majorBidi" w:cstheme="majorBidi"/>
                <w:b/>
                <w:bCs/>
              </w:rPr>
              <w:t>Classification of the members of the research community</w:t>
            </w:r>
          </w:p>
        </w:tc>
      </w:tr>
      <w:tr w:rsidR="00267945" w:rsidRPr="00267945" w:rsidTr="00267945">
        <w:trPr>
          <w:trHeight w:val="252"/>
        </w:trPr>
        <w:tc>
          <w:tcPr>
            <w:tcW w:w="720" w:type="pct"/>
            <w:vMerge w:val="restart"/>
            <w:tcBorders>
              <w:top w:val="thinThickSmallGap" w:sz="24" w:space="0" w:color="auto"/>
              <w:left w:val="nil"/>
            </w:tcBorders>
            <w:vAlign w:val="center"/>
          </w:tcPr>
          <w:p w:rsidR="008C7013" w:rsidRPr="00267945" w:rsidRDefault="008C7013" w:rsidP="00267945">
            <w:pPr>
              <w:bidi w:val="0"/>
              <w:spacing w:line="360" w:lineRule="exact"/>
              <w:jc w:val="center"/>
              <w:rPr>
                <w:rFonts w:asciiTheme="majorBidi" w:hAnsiTheme="majorBidi" w:cstheme="majorBidi"/>
                <w:b/>
                <w:bCs/>
                <w:color w:val="000000"/>
              </w:rPr>
            </w:pPr>
            <w:r w:rsidRPr="00267945">
              <w:rPr>
                <w:rFonts w:asciiTheme="majorBidi" w:hAnsiTheme="majorBidi" w:cstheme="majorBidi"/>
                <w:b/>
                <w:bCs/>
                <w:color w:val="000000"/>
              </w:rPr>
              <w:t>30</w:t>
            </w:r>
            <w:r w:rsidRPr="00267945">
              <w:rPr>
                <w:rFonts w:asciiTheme="majorBidi" w:hAnsiTheme="majorBidi" w:cstheme="majorBidi"/>
                <w:b/>
                <w:bCs/>
              </w:rPr>
              <w:t xml:space="preserve"> volleyball referee</w:t>
            </w:r>
          </w:p>
        </w:tc>
        <w:tc>
          <w:tcPr>
            <w:tcW w:w="2935" w:type="pct"/>
            <w:gridSpan w:val="5"/>
            <w:tcBorders>
              <w:top w:val="thinThickSmallGap" w:sz="24" w:space="0" w:color="auto"/>
              <w:bottom w:val="single" w:sz="4" w:space="0" w:color="auto"/>
            </w:tcBorders>
            <w:vAlign w:val="center"/>
          </w:tcPr>
          <w:p w:rsidR="008C7013" w:rsidRPr="00267945" w:rsidRDefault="008C7013" w:rsidP="00267945">
            <w:pPr>
              <w:bidi w:val="0"/>
              <w:spacing w:line="360" w:lineRule="exact"/>
              <w:jc w:val="center"/>
              <w:rPr>
                <w:rFonts w:asciiTheme="majorBidi" w:hAnsiTheme="majorBidi" w:cstheme="majorBidi"/>
                <w:b/>
                <w:bCs/>
              </w:rPr>
            </w:pPr>
            <w:r w:rsidRPr="00267945">
              <w:rPr>
                <w:rFonts w:asciiTheme="majorBidi" w:hAnsiTheme="majorBidi" w:cstheme="majorBidi"/>
                <w:b/>
                <w:bCs/>
                <w:color w:val="000000"/>
              </w:rPr>
              <w:t>25</w:t>
            </w:r>
            <w:r w:rsidRPr="00267945">
              <w:rPr>
                <w:rFonts w:asciiTheme="majorBidi" w:hAnsiTheme="majorBidi" w:cstheme="majorBidi"/>
                <w:b/>
                <w:bCs/>
              </w:rPr>
              <w:t xml:space="preserve"> volleyball referee 5 volleyball referees</w:t>
            </w:r>
          </w:p>
          <w:p w:rsidR="008C7013" w:rsidRPr="00267945" w:rsidRDefault="008C7013" w:rsidP="00267945">
            <w:pPr>
              <w:bidi w:val="0"/>
              <w:spacing w:line="360" w:lineRule="exact"/>
              <w:jc w:val="center"/>
              <w:rPr>
                <w:rFonts w:asciiTheme="majorBidi" w:hAnsiTheme="majorBidi" w:cstheme="majorBidi"/>
                <w:b/>
                <w:bCs/>
                <w:color w:val="000000"/>
                <w:rtl/>
              </w:rPr>
            </w:pPr>
          </w:p>
        </w:tc>
        <w:tc>
          <w:tcPr>
            <w:tcW w:w="641" w:type="pct"/>
            <w:vMerge w:val="restart"/>
            <w:tcBorders>
              <w:top w:val="thinThickSmallGap" w:sz="24" w:space="0" w:color="auto"/>
            </w:tcBorders>
            <w:vAlign w:val="center"/>
          </w:tcPr>
          <w:p w:rsidR="008C7013" w:rsidRPr="00267945" w:rsidRDefault="008C7013"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color w:val="000000"/>
              </w:rPr>
              <w:t>5</w:t>
            </w:r>
            <w:r w:rsidRPr="00267945">
              <w:rPr>
                <w:rFonts w:asciiTheme="majorBidi" w:hAnsiTheme="majorBidi" w:cstheme="majorBidi"/>
                <w:b/>
                <w:bCs/>
              </w:rPr>
              <w:t xml:space="preserve"> volleyball referee</w:t>
            </w:r>
          </w:p>
        </w:tc>
        <w:tc>
          <w:tcPr>
            <w:tcW w:w="704" w:type="pct"/>
            <w:vMerge w:val="restart"/>
            <w:tcBorders>
              <w:top w:val="thinThickSmallGap" w:sz="24" w:space="0" w:color="auto"/>
              <w:right w:val="nil"/>
            </w:tcBorders>
            <w:vAlign w:val="center"/>
          </w:tcPr>
          <w:p w:rsidR="008C7013" w:rsidRPr="00267945" w:rsidRDefault="008C7013" w:rsidP="00267945">
            <w:pPr>
              <w:bidi w:val="0"/>
              <w:spacing w:line="360" w:lineRule="exact"/>
              <w:jc w:val="center"/>
              <w:rPr>
                <w:rFonts w:asciiTheme="majorBidi" w:hAnsiTheme="majorBidi" w:cstheme="majorBidi"/>
                <w:b/>
                <w:bCs/>
                <w:color w:val="000000"/>
              </w:rPr>
            </w:pPr>
            <w:r w:rsidRPr="00267945">
              <w:rPr>
                <w:rFonts w:asciiTheme="majorBidi" w:hAnsiTheme="majorBidi" w:cstheme="majorBidi"/>
                <w:b/>
                <w:bCs/>
              </w:rPr>
              <w:t>Number of individuals for each classification</w:t>
            </w:r>
          </w:p>
        </w:tc>
      </w:tr>
      <w:tr w:rsidR="00267945" w:rsidRPr="00267945" w:rsidTr="00267945">
        <w:trPr>
          <w:trHeight w:val="962"/>
        </w:trPr>
        <w:tc>
          <w:tcPr>
            <w:tcW w:w="720" w:type="pct"/>
            <w:vMerge/>
            <w:tcBorders>
              <w:left w:val="nil"/>
              <w:bottom w:val="thinThickSmallGap" w:sz="24" w:space="0" w:color="auto"/>
            </w:tcBorders>
            <w:vAlign w:val="center"/>
          </w:tcPr>
          <w:p w:rsidR="005E09F5" w:rsidRPr="00267945" w:rsidRDefault="005E09F5" w:rsidP="00267945">
            <w:pPr>
              <w:bidi w:val="0"/>
              <w:spacing w:line="360" w:lineRule="exact"/>
              <w:jc w:val="center"/>
              <w:rPr>
                <w:rFonts w:asciiTheme="majorBidi" w:hAnsiTheme="majorBidi" w:cstheme="majorBidi"/>
                <w:b/>
                <w:bCs/>
                <w:color w:val="000000"/>
                <w:rtl/>
              </w:rPr>
            </w:pPr>
          </w:p>
        </w:tc>
        <w:tc>
          <w:tcPr>
            <w:tcW w:w="666" w:type="pct"/>
            <w:tcBorders>
              <w:top w:val="single" w:sz="4" w:space="0" w:color="auto"/>
              <w:bottom w:val="thinThickSmallGap" w:sz="24" w:space="0" w:color="auto"/>
            </w:tcBorders>
          </w:tcPr>
          <w:p w:rsidR="005E09F5" w:rsidRPr="00267945" w:rsidRDefault="005E09F5"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color w:val="000000"/>
              </w:rPr>
              <w:t>5 international referees</w:t>
            </w:r>
          </w:p>
        </w:tc>
        <w:tc>
          <w:tcPr>
            <w:tcW w:w="576" w:type="pct"/>
            <w:tcBorders>
              <w:top w:val="single" w:sz="4" w:space="0" w:color="auto"/>
              <w:bottom w:val="thinThickSmallGap" w:sz="24" w:space="0" w:color="auto"/>
            </w:tcBorders>
          </w:tcPr>
          <w:p w:rsidR="005E09F5" w:rsidRPr="00267945" w:rsidRDefault="005E09F5"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color w:val="000000"/>
              </w:rPr>
              <w:t>5 national referees</w:t>
            </w:r>
          </w:p>
        </w:tc>
        <w:tc>
          <w:tcPr>
            <w:tcW w:w="564" w:type="pct"/>
            <w:tcBorders>
              <w:top w:val="single" w:sz="4" w:space="0" w:color="auto"/>
              <w:bottom w:val="thinThickSmallGap" w:sz="24" w:space="0" w:color="auto"/>
            </w:tcBorders>
          </w:tcPr>
          <w:p w:rsidR="005E09F5" w:rsidRPr="00267945" w:rsidRDefault="008C7013"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color w:val="000000"/>
              </w:rPr>
              <w:t xml:space="preserve">5 </w:t>
            </w:r>
            <w:r w:rsidR="005E09F5" w:rsidRPr="00267945">
              <w:rPr>
                <w:rFonts w:asciiTheme="majorBidi" w:hAnsiTheme="majorBidi" w:cstheme="majorBidi"/>
                <w:b/>
                <w:bCs/>
                <w:color w:val="000000"/>
              </w:rPr>
              <w:t>referees of first degree</w:t>
            </w:r>
          </w:p>
        </w:tc>
        <w:tc>
          <w:tcPr>
            <w:tcW w:w="557" w:type="pct"/>
            <w:tcBorders>
              <w:top w:val="single" w:sz="4" w:space="0" w:color="auto"/>
              <w:bottom w:val="thinThickSmallGap" w:sz="24" w:space="0" w:color="auto"/>
            </w:tcBorders>
          </w:tcPr>
          <w:p w:rsidR="005E09F5" w:rsidRPr="00267945" w:rsidRDefault="005E09F5" w:rsidP="00267945">
            <w:pPr>
              <w:bidi w:val="0"/>
              <w:spacing w:line="360" w:lineRule="exact"/>
              <w:jc w:val="center"/>
              <w:rPr>
                <w:rFonts w:asciiTheme="majorBidi" w:hAnsiTheme="majorBidi" w:cstheme="majorBidi"/>
                <w:b/>
                <w:bCs/>
                <w:color w:val="000000"/>
                <w:rtl/>
              </w:rPr>
            </w:pPr>
            <w:r w:rsidRPr="00267945">
              <w:rPr>
                <w:rFonts w:asciiTheme="majorBidi" w:hAnsiTheme="majorBidi" w:cstheme="majorBidi"/>
                <w:b/>
                <w:bCs/>
                <w:color w:val="000000"/>
              </w:rPr>
              <w:t>5 referees of second degree</w:t>
            </w:r>
          </w:p>
        </w:tc>
        <w:tc>
          <w:tcPr>
            <w:tcW w:w="572" w:type="pct"/>
            <w:tcBorders>
              <w:top w:val="single" w:sz="4" w:space="0" w:color="auto"/>
              <w:bottom w:val="thinThickSmallGap" w:sz="24" w:space="0" w:color="auto"/>
            </w:tcBorders>
            <w:vAlign w:val="center"/>
          </w:tcPr>
          <w:p w:rsidR="005E09F5" w:rsidRPr="00267945" w:rsidRDefault="005E09F5" w:rsidP="00267945">
            <w:pPr>
              <w:bidi w:val="0"/>
              <w:spacing w:line="360" w:lineRule="exact"/>
              <w:jc w:val="center"/>
              <w:rPr>
                <w:rFonts w:asciiTheme="majorBidi" w:hAnsiTheme="majorBidi" w:cstheme="majorBidi"/>
                <w:b/>
                <w:bCs/>
              </w:rPr>
            </w:pPr>
            <w:r w:rsidRPr="00267945">
              <w:rPr>
                <w:rFonts w:asciiTheme="majorBidi" w:hAnsiTheme="majorBidi" w:cstheme="majorBidi"/>
                <w:b/>
                <w:bCs/>
                <w:color w:val="000000"/>
              </w:rPr>
              <w:t>5</w:t>
            </w:r>
            <w:r w:rsidRPr="00267945">
              <w:rPr>
                <w:rFonts w:asciiTheme="majorBidi" w:hAnsiTheme="majorBidi" w:cstheme="majorBidi"/>
                <w:b/>
                <w:bCs/>
              </w:rPr>
              <w:t xml:space="preserve"> referees of third degree</w:t>
            </w:r>
          </w:p>
          <w:p w:rsidR="005E09F5" w:rsidRPr="00267945" w:rsidRDefault="005E09F5" w:rsidP="00267945">
            <w:pPr>
              <w:bidi w:val="0"/>
              <w:spacing w:line="360" w:lineRule="exact"/>
              <w:jc w:val="center"/>
              <w:rPr>
                <w:rFonts w:asciiTheme="majorBidi" w:hAnsiTheme="majorBidi" w:cstheme="majorBidi"/>
                <w:b/>
                <w:bCs/>
                <w:color w:val="000000"/>
                <w:rtl/>
              </w:rPr>
            </w:pPr>
          </w:p>
        </w:tc>
        <w:tc>
          <w:tcPr>
            <w:tcW w:w="641" w:type="pct"/>
            <w:vMerge/>
            <w:tcBorders>
              <w:bottom w:val="thinThickSmallGap" w:sz="24" w:space="0" w:color="auto"/>
            </w:tcBorders>
            <w:vAlign w:val="center"/>
          </w:tcPr>
          <w:p w:rsidR="005E09F5" w:rsidRPr="00267945" w:rsidRDefault="005E09F5" w:rsidP="00267945">
            <w:pPr>
              <w:bidi w:val="0"/>
              <w:spacing w:line="360" w:lineRule="exact"/>
              <w:jc w:val="center"/>
              <w:rPr>
                <w:rFonts w:asciiTheme="majorBidi" w:hAnsiTheme="majorBidi" w:cstheme="majorBidi"/>
                <w:b/>
                <w:bCs/>
                <w:color w:val="000000"/>
                <w:rtl/>
              </w:rPr>
            </w:pPr>
          </w:p>
        </w:tc>
        <w:tc>
          <w:tcPr>
            <w:tcW w:w="704" w:type="pct"/>
            <w:vMerge/>
            <w:tcBorders>
              <w:bottom w:val="thinThickSmallGap" w:sz="24" w:space="0" w:color="auto"/>
              <w:right w:val="nil"/>
            </w:tcBorders>
            <w:vAlign w:val="center"/>
          </w:tcPr>
          <w:p w:rsidR="005E09F5" w:rsidRPr="00267945" w:rsidRDefault="005E09F5" w:rsidP="00267945">
            <w:pPr>
              <w:bidi w:val="0"/>
              <w:spacing w:line="360" w:lineRule="exact"/>
              <w:jc w:val="center"/>
              <w:rPr>
                <w:rFonts w:asciiTheme="majorBidi" w:hAnsiTheme="majorBidi" w:cstheme="majorBidi"/>
                <w:b/>
                <w:bCs/>
                <w:color w:val="000000"/>
                <w:rtl/>
              </w:rPr>
            </w:pPr>
          </w:p>
        </w:tc>
      </w:tr>
    </w:tbl>
    <w:p w:rsidR="005E09F5" w:rsidRPr="00267945" w:rsidRDefault="005E09F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 </w:t>
      </w:r>
    </w:p>
    <w:p w:rsidR="006929CF" w:rsidRPr="00267945" w:rsidRDefault="006929CF"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Sample homogeneity:</w:t>
      </w:r>
    </w:p>
    <w:p w:rsidR="006929CF" w:rsidRDefault="006929CF" w:rsidP="00267945">
      <w:pPr>
        <w:spacing w:line="360" w:lineRule="auto"/>
        <w:jc w:val="lowKashida"/>
        <w:rPr>
          <w:rFonts w:asciiTheme="majorBidi" w:hAnsiTheme="majorBidi" w:cstheme="majorBidi"/>
          <w:sz w:val="28"/>
          <w:szCs w:val="28"/>
        </w:rPr>
      </w:pPr>
      <w:proofErr w:type="gramStart"/>
      <w:r w:rsidRPr="00267945">
        <w:rPr>
          <w:rFonts w:asciiTheme="majorBidi" w:hAnsiTheme="majorBidi" w:cstheme="majorBidi"/>
          <w:sz w:val="28"/>
          <w:szCs w:val="28"/>
        </w:rPr>
        <w:t>The arbitration age and the number of years of experience for the judges according to their degrees (international - national - first - second - third).</w:t>
      </w:r>
      <w:proofErr w:type="gramEnd"/>
    </w:p>
    <w:p w:rsidR="00BD6CAF" w:rsidRDefault="00BD6CAF" w:rsidP="00267945">
      <w:pPr>
        <w:spacing w:line="360" w:lineRule="auto"/>
        <w:jc w:val="lowKashida"/>
        <w:rPr>
          <w:rFonts w:asciiTheme="majorBidi" w:hAnsiTheme="majorBidi" w:cstheme="majorBidi"/>
          <w:sz w:val="28"/>
          <w:szCs w:val="28"/>
        </w:rPr>
      </w:pPr>
    </w:p>
    <w:p w:rsidR="00BD6CAF" w:rsidRDefault="00BD6CAF" w:rsidP="00267945">
      <w:pPr>
        <w:spacing w:line="360" w:lineRule="auto"/>
        <w:jc w:val="lowKashida"/>
        <w:rPr>
          <w:rFonts w:asciiTheme="majorBidi" w:hAnsiTheme="majorBidi" w:cstheme="majorBidi"/>
          <w:sz w:val="28"/>
          <w:szCs w:val="28"/>
        </w:rPr>
      </w:pPr>
    </w:p>
    <w:p w:rsidR="00BD6CAF" w:rsidRDefault="00BD6CAF" w:rsidP="00267945">
      <w:pPr>
        <w:spacing w:line="360" w:lineRule="auto"/>
        <w:jc w:val="lowKashida"/>
        <w:rPr>
          <w:rFonts w:asciiTheme="majorBidi" w:hAnsiTheme="majorBidi" w:cstheme="majorBidi"/>
          <w:sz w:val="28"/>
          <w:szCs w:val="28"/>
        </w:rPr>
      </w:pPr>
    </w:p>
    <w:p w:rsidR="00BD6CAF" w:rsidRDefault="00BD6CAF" w:rsidP="00267945">
      <w:pPr>
        <w:spacing w:line="360" w:lineRule="auto"/>
        <w:jc w:val="lowKashida"/>
        <w:rPr>
          <w:rFonts w:asciiTheme="majorBidi" w:hAnsiTheme="majorBidi" w:cstheme="majorBidi"/>
          <w:sz w:val="28"/>
          <w:szCs w:val="28"/>
        </w:rPr>
      </w:pPr>
    </w:p>
    <w:p w:rsidR="00BD6CAF" w:rsidRDefault="00BD6CAF" w:rsidP="00267945">
      <w:pPr>
        <w:spacing w:line="360" w:lineRule="auto"/>
        <w:jc w:val="lowKashida"/>
        <w:rPr>
          <w:rFonts w:asciiTheme="majorBidi" w:hAnsiTheme="majorBidi" w:cstheme="majorBidi"/>
          <w:sz w:val="28"/>
          <w:szCs w:val="28"/>
        </w:rPr>
      </w:pPr>
    </w:p>
    <w:p w:rsidR="00BD6CAF" w:rsidRDefault="00BD6CAF" w:rsidP="00267945">
      <w:pPr>
        <w:spacing w:line="360" w:lineRule="auto"/>
        <w:jc w:val="lowKashida"/>
        <w:rPr>
          <w:rFonts w:asciiTheme="majorBidi" w:hAnsiTheme="majorBidi" w:cstheme="majorBidi"/>
          <w:sz w:val="28"/>
          <w:szCs w:val="28"/>
        </w:rPr>
      </w:pPr>
    </w:p>
    <w:p w:rsidR="00BD6CAF" w:rsidRPr="00267945" w:rsidRDefault="00BD6CAF" w:rsidP="00267945">
      <w:pPr>
        <w:spacing w:line="360" w:lineRule="auto"/>
        <w:jc w:val="lowKashida"/>
        <w:rPr>
          <w:rFonts w:asciiTheme="majorBidi" w:hAnsiTheme="majorBidi" w:cstheme="majorBidi"/>
          <w:sz w:val="28"/>
          <w:szCs w:val="28"/>
        </w:rPr>
      </w:pPr>
    </w:p>
    <w:p w:rsidR="006929CF" w:rsidRPr="00267945" w:rsidRDefault="006929CF"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lastRenderedPageBreak/>
        <w:t>Table (2)</w:t>
      </w:r>
    </w:p>
    <w:p w:rsidR="008C7013" w:rsidRPr="00267945" w:rsidRDefault="008C7013"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Arbitration age and years of experience</w:t>
      </w:r>
    </w:p>
    <w:tbl>
      <w:tblPr>
        <w:tblStyle w:val="TableGrid3"/>
        <w:bidiVisual/>
        <w:tblW w:w="5000" w:type="pct"/>
        <w:jc w:val="center"/>
        <w:tblLook w:val="01E0" w:firstRow="1" w:lastRow="1" w:firstColumn="1" w:lastColumn="1" w:noHBand="0" w:noVBand="0"/>
      </w:tblPr>
      <w:tblGrid>
        <w:gridCol w:w="1072"/>
        <w:gridCol w:w="1431"/>
        <w:gridCol w:w="961"/>
        <w:gridCol w:w="1609"/>
        <w:gridCol w:w="2348"/>
        <w:gridCol w:w="2155"/>
      </w:tblGrid>
      <w:tr w:rsidR="00EF351B" w:rsidRPr="00267945" w:rsidTr="00EF351B">
        <w:trPr>
          <w:trHeight w:val="478"/>
          <w:jc w:val="center"/>
        </w:trPr>
        <w:tc>
          <w:tcPr>
            <w:tcW w:w="560"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third</w:t>
            </w:r>
          </w:p>
        </w:tc>
        <w:tc>
          <w:tcPr>
            <w:tcW w:w="747"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second</w:t>
            </w:r>
          </w:p>
        </w:tc>
        <w:tc>
          <w:tcPr>
            <w:tcW w:w="502"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first</w:t>
            </w:r>
          </w:p>
        </w:tc>
        <w:tc>
          <w:tcPr>
            <w:tcW w:w="840"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national</w:t>
            </w:r>
          </w:p>
        </w:tc>
        <w:tc>
          <w:tcPr>
            <w:tcW w:w="1226"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international</w:t>
            </w:r>
          </w:p>
        </w:tc>
        <w:tc>
          <w:tcPr>
            <w:tcW w:w="1126" w:type="pct"/>
            <w:tcBorders>
              <w:top w:val="thinThickSmallGap" w:sz="24" w:space="0" w:color="auto"/>
              <w:bottom w:val="thinThickSmallGap" w:sz="24" w:space="0" w:color="auto"/>
              <w:right w:val="nil"/>
            </w:tcBorders>
            <w:shd w:val="clear" w:color="auto" w:fill="BFBFBF" w:themeFill="background1" w:themeFillShade="BF"/>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Pr>
                <w:rFonts w:asciiTheme="majorBidi" w:hAnsiTheme="majorBidi" w:cstheme="majorBidi"/>
                <w:b/>
                <w:bCs/>
                <w:color w:val="000000"/>
                <w:sz w:val="28"/>
                <w:szCs w:val="28"/>
                <w:lang w:bidi="ar-EG"/>
              </w:rPr>
              <w:t>referee</w:t>
            </w:r>
          </w:p>
        </w:tc>
      </w:tr>
      <w:tr w:rsidR="00EF351B" w:rsidRPr="00267945" w:rsidTr="00EF351B">
        <w:trPr>
          <w:trHeight w:val="327"/>
          <w:jc w:val="center"/>
        </w:trPr>
        <w:tc>
          <w:tcPr>
            <w:tcW w:w="560" w:type="pct"/>
            <w:tcBorders>
              <w:top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w:t>
            </w:r>
          </w:p>
        </w:tc>
        <w:tc>
          <w:tcPr>
            <w:tcW w:w="747" w:type="pct"/>
            <w:tcBorders>
              <w:top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5</w:t>
            </w:r>
          </w:p>
        </w:tc>
        <w:tc>
          <w:tcPr>
            <w:tcW w:w="502" w:type="pct"/>
            <w:tcBorders>
              <w:top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15</w:t>
            </w:r>
          </w:p>
        </w:tc>
        <w:tc>
          <w:tcPr>
            <w:tcW w:w="840" w:type="pct"/>
            <w:tcBorders>
              <w:top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19</w:t>
            </w:r>
          </w:p>
        </w:tc>
        <w:tc>
          <w:tcPr>
            <w:tcW w:w="1226" w:type="pct"/>
            <w:tcBorders>
              <w:top w:val="thinThickSmallGap" w:sz="24" w:space="0" w:color="auto"/>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25</w:t>
            </w:r>
          </w:p>
        </w:tc>
        <w:tc>
          <w:tcPr>
            <w:tcW w:w="1126" w:type="pct"/>
            <w:tcBorders>
              <w:top w:val="thinThickSmallGap" w:sz="24" w:space="0" w:color="auto"/>
              <w:right w:val="nil"/>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The first</w:t>
            </w:r>
          </w:p>
        </w:tc>
      </w:tr>
      <w:tr w:rsidR="00EF351B" w:rsidRPr="00267945" w:rsidTr="00EF351B">
        <w:trPr>
          <w:trHeight w:val="131"/>
          <w:jc w:val="center"/>
        </w:trPr>
        <w:tc>
          <w:tcPr>
            <w:tcW w:w="56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3</w:t>
            </w:r>
          </w:p>
        </w:tc>
        <w:tc>
          <w:tcPr>
            <w:tcW w:w="747"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10</w:t>
            </w:r>
          </w:p>
        </w:tc>
        <w:tc>
          <w:tcPr>
            <w:tcW w:w="502"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14</w:t>
            </w:r>
          </w:p>
        </w:tc>
        <w:tc>
          <w:tcPr>
            <w:tcW w:w="84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15</w:t>
            </w:r>
          </w:p>
        </w:tc>
        <w:tc>
          <w:tcPr>
            <w:tcW w:w="1226" w:type="pct"/>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25</w:t>
            </w:r>
          </w:p>
        </w:tc>
        <w:tc>
          <w:tcPr>
            <w:tcW w:w="1126" w:type="pct"/>
            <w:tcBorders>
              <w:right w:val="nil"/>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The second</w:t>
            </w:r>
          </w:p>
        </w:tc>
      </w:tr>
      <w:tr w:rsidR="00EF351B" w:rsidRPr="00267945" w:rsidTr="00EF351B">
        <w:trPr>
          <w:trHeight w:val="284"/>
          <w:jc w:val="center"/>
        </w:trPr>
        <w:tc>
          <w:tcPr>
            <w:tcW w:w="56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3</w:t>
            </w:r>
          </w:p>
        </w:tc>
        <w:tc>
          <w:tcPr>
            <w:tcW w:w="747"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6</w:t>
            </w:r>
          </w:p>
        </w:tc>
        <w:tc>
          <w:tcPr>
            <w:tcW w:w="502"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14</w:t>
            </w:r>
          </w:p>
        </w:tc>
        <w:tc>
          <w:tcPr>
            <w:tcW w:w="84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17</w:t>
            </w:r>
          </w:p>
        </w:tc>
        <w:tc>
          <w:tcPr>
            <w:tcW w:w="1226" w:type="pct"/>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22</w:t>
            </w:r>
          </w:p>
        </w:tc>
        <w:tc>
          <w:tcPr>
            <w:tcW w:w="1126" w:type="pct"/>
            <w:tcBorders>
              <w:right w:val="nil"/>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Third</w:t>
            </w:r>
          </w:p>
        </w:tc>
      </w:tr>
      <w:tr w:rsidR="00EF351B" w:rsidRPr="00267945" w:rsidTr="00EF351B">
        <w:trPr>
          <w:trHeight w:val="348"/>
          <w:jc w:val="center"/>
        </w:trPr>
        <w:tc>
          <w:tcPr>
            <w:tcW w:w="56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5</w:t>
            </w:r>
          </w:p>
        </w:tc>
        <w:tc>
          <w:tcPr>
            <w:tcW w:w="747"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7</w:t>
            </w:r>
          </w:p>
        </w:tc>
        <w:tc>
          <w:tcPr>
            <w:tcW w:w="502"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10</w:t>
            </w:r>
          </w:p>
        </w:tc>
        <w:tc>
          <w:tcPr>
            <w:tcW w:w="840" w:type="pct"/>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14</w:t>
            </w:r>
          </w:p>
        </w:tc>
        <w:tc>
          <w:tcPr>
            <w:tcW w:w="1226" w:type="pct"/>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24</w:t>
            </w:r>
          </w:p>
        </w:tc>
        <w:tc>
          <w:tcPr>
            <w:tcW w:w="1126" w:type="pct"/>
            <w:tcBorders>
              <w:right w:val="nil"/>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Fourth</w:t>
            </w:r>
          </w:p>
        </w:tc>
      </w:tr>
      <w:tr w:rsidR="00EF351B" w:rsidRPr="00267945" w:rsidTr="00EF351B">
        <w:trPr>
          <w:trHeight w:val="247"/>
          <w:jc w:val="center"/>
        </w:trPr>
        <w:tc>
          <w:tcPr>
            <w:tcW w:w="560" w:type="pct"/>
            <w:tcBorders>
              <w:bottom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w:t>
            </w:r>
          </w:p>
        </w:tc>
        <w:tc>
          <w:tcPr>
            <w:tcW w:w="747" w:type="pct"/>
            <w:tcBorders>
              <w:bottom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10</w:t>
            </w:r>
          </w:p>
        </w:tc>
        <w:tc>
          <w:tcPr>
            <w:tcW w:w="502" w:type="pct"/>
            <w:tcBorders>
              <w:bottom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15</w:t>
            </w:r>
          </w:p>
        </w:tc>
        <w:tc>
          <w:tcPr>
            <w:tcW w:w="840" w:type="pct"/>
            <w:tcBorders>
              <w:bottom w:val="thinThickSmallGap" w:sz="24" w:space="0" w:color="auto"/>
            </w:tcBorders>
            <w:vAlign w:val="center"/>
          </w:tcPr>
          <w:p w:rsidR="00EF351B" w:rsidRPr="00267945" w:rsidRDefault="00EF351B" w:rsidP="00EF351B">
            <w:pPr>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18</w:t>
            </w:r>
          </w:p>
        </w:tc>
        <w:tc>
          <w:tcPr>
            <w:tcW w:w="1226" w:type="pct"/>
            <w:tcBorders>
              <w:bottom w:val="thinThickSmallGap" w:sz="24" w:space="0" w:color="auto"/>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21</w:t>
            </w:r>
          </w:p>
        </w:tc>
        <w:tc>
          <w:tcPr>
            <w:tcW w:w="1126" w:type="pct"/>
            <w:tcBorders>
              <w:bottom w:val="thinThickSmallGap" w:sz="24" w:space="0" w:color="auto"/>
              <w:right w:val="nil"/>
            </w:tcBorders>
            <w:vAlign w:val="center"/>
          </w:tcPr>
          <w:p w:rsidR="00EF351B" w:rsidRPr="00267945" w:rsidRDefault="00EF351B"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Fifth</w:t>
            </w:r>
          </w:p>
        </w:tc>
      </w:tr>
    </w:tbl>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It is clear from Table No. (2) that the arbitration age for international governance ranges between 21 to 25 years, the national ruling from 14 to 19 years, the first degree ruling from 10 to 15 years, the second degree ruling from 5 to 10 years, and the third degree ruling from 2 to 5 years.</w:t>
      </w:r>
    </w:p>
    <w:p w:rsidR="008C7013" w:rsidRPr="00267945" w:rsidRDefault="008C7013"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Table (3)</w:t>
      </w:r>
    </w:p>
    <w:p w:rsidR="008C7013" w:rsidRDefault="008C7013" w:rsidP="00267945">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Homogeneity of research samples from judges according to years of experience</w:t>
      </w:r>
    </w:p>
    <w:tbl>
      <w:tblPr>
        <w:bidiVisual/>
        <w:tblW w:w="5000" w:type="pct"/>
        <w:jc w:val="center"/>
        <w:tblCellMar>
          <w:left w:w="30" w:type="dxa"/>
          <w:right w:w="30" w:type="dxa"/>
        </w:tblCellMar>
        <w:tblLook w:val="0000" w:firstRow="0" w:lastRow="0" w:firstColumn="0" w:lastColumn="0" w:noHBand="0" w:noVBand="0"/>
      </w:tblPr>
      <w:tblGrid>
        <w:gridCol w:w="1404"/>
        <w:gridCol w:w="1404"/>
        <w:gridCol w:w="1763"/>
        <w:gridCol w:w="1377"/>
        <w:gridCol w:w="1377"/>
        <w:gridCol w:w="2095"/>
      </w:tblGrid>
      <w:tr w:rsidR="00EF351B" w:rsidRPr="00267945" w:rsidTr="00AB39E5">
        <w:trPr>
          <w:trHeight w:val="1"/>
          <w:jc w:val="center"/>
        </w:trPr>
        <w:tc>
          <w:tcPr>
            <w:tcW w:w="745" w:type="pct"/>
            <w:tcBorders>
              <w:top w:val="thinThickSmallGap" w:sz="24" w:space="0" w:color="auto"/>
              <w:bottom w:val="thinThickSmallGap" w:sz="24" w:space="0" w:color="auto"/>
              <w:right w:val="single" w:sz="3" w:space="0" w:color="000000"/>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ل</w:t>
            </w:r>
          </w:p>
        </w:tc>
        <w:tc>
          <w:tcPr>
            <w:tcW w:w="745" w:type="pct"/>
            <w:tcBorders>
              <w:top w:val="thinThickSmallGap" w:sz="24" w:space="0" w:color="auto"/>
              <w:left w:val="single" w:sz="3" w:space="0" w:color="000000"/>
              <w:bottom w:val="thinThickSmallGap" w:sz="24" w:space="0" w:color="auto"/>
              <w:right w:val="single" w:sz="3" w:space="0" w:color="000000"/>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ع</w:t>
            </w:r>
          </w:p>
        </w:tc>
        <w:tc>
          <w:tcPr>
            <w:tcW w:w="936" w:type="pct"/>
            <w:tcBorders>
              <w:top w:val="thinThickSmallGap" w:sz="24" w:space="0" w:color="auto"/>
              <w:left w:val="single" w:sz="4" w:space="0" w:color="auto"/>
              <w:bottom w:val="thinThickSmallGap" w:sz="24" w:space="0" w:color="auto"/>
              <w:right w:val="single" w:sz="4" w:space="0" w:color="auto"/>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م</w:t>
            </w:r>
          </w:p>
        </w:tc>
        <w:tc>
          <w:tcPr>
            <w:tcW w:w="731" w:type="pct"/>
            <w:tcBorders>
              <w:top w:val="thinThickSmallGap" w:sz="24" w:space="0" w:color="auto"/>
              <w:left w:val="single" w:sz="4" w:space="0" w:color="auto"/>
              <w:bottom w:val="thinThickSmallGap" w:sz="24" w:space="0" w:color="auto"/>
              <w:right w:val="single" w:sz="3" w:space="0" w:color="000000"/>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hAnsiTheme="majorBidi" w:cstheme="majorBidi"/>
                <w:sz w:val="28"/>
                <w:szCs w:val="28"/>
              </w:rPr>
              <w:t>the highest grade</w:t>
            </w:r>
          </w:p>
        </w:tc>
        <w:tc>
          <w:tcPr>
            <w:tcW w:w="731" w:type="pct"/>
            <w:tcBorders>
              <w:top w:val="thinThickSmallGap" w:sz="24" w:space="0" w:color="auto"/>
              <w:left w:val="single" w:sz="4" w:space="0" w:color="auto"/>
              <w:bottom w:val="thinThickSmallGap" w:sz="24" w:space="0" w:color="auto"/>
              <w:right w:val="single" w:sz="4" w:space="0" w:color="auto"/>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hAnsiTheme="majorBidi" w:cstheme="majorBidi"/>
                <w:sz w:val="28"/>
                <w:szCs w:val="28"/>
              </w:rPr>
              <w:t>is the lowest grade</w:t>
            </w:r>
          </w:p>
        </w:tc>
        <w:tc>
          <w:tcPr>
            <w:tcW w:w="1112" w:type="pct"/>
            <w:tcBorders>
              <w:top w:val="thinThickSmallGap" w:sz="24" w:space="0" w:color="auto"/>
              <w:left w:val="single" w:sz="4" w:space="0" w:color="auto"/>
              <w:bottom w:val="thinThickSmallGap" w:sz="24" w:space="0" w:color="auto"/>
            </w:tcBorders>
            <w:shd w:val="clear" w:color="auto" w:fill="BFBFBF" w:themeFill="background1" w:themeFillShade="B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Pr>
                <w:rFonts w:asciiTheme="majorBidi" w:eastAsia="Times New Roman" w:hAnsiTheme="majorBidi" w:cstheme="majorBidi"/>
                <w:b/>
                <w:bCs/>
                <w:color w:val="000000"/>
                <w:sz w:val="28"/>
                <w:szCs w:val="28"/>
                <w:lang w:bidi="ar-EG"/>
              </w:rPr>
              <w:t>referee</w:t>
            </w:r>
          </w:p>
        </w:tc>
      </w:tr>
      <w:tr w:rsidR="00EF351B" w:rsidRPr="00267945" w:rsidTr="00AB39E5">
        <w:trPr>
          <w:trHeight w:val="114"/>
          <w:jc w:val="center"/>
        </w:trPr>
        <w:tc>
          <w:tcPr>
            <w:tcW w:w="745" w:type="pct"/>
            <w:tcBorders>
              <w:top w:val="thinThickSmallGap" w:sz="24" w:space="0" w:color="auto"/>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rtl/>
                <w:lang w:bidi="ar-EG"/>
              </w:rPr>
            </w:pP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56</w:t>
            </w: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0</w:t>
            </w:r>
          </w:p>
        </w:tc>
        <w:tc>
          <w:tcPr>
            <w:tcW w:w="745" w:type="pct"/>
            <w:tcBorders>
              <w:top w:val="thinThickSmallGap" w:sz="24" w:space="0" w:color="auto"/>
              <w:left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rtl/>
                <w:lang w:bidi="ar-EG"/>
              </w:rPr>
            </w:pPr>
            <w:r w:rsidRPr="00267945">
              <w:rPr>
                <w:rFonts w:asciiTheme="majorBidi" w:eastAsia="Times New Roman" w:hAnsiTheme="majorBidi" w:cstheme="majorBidi"/>
                <w:b/>
                <w:bCs/>
                <w:color w:val="000000"/>
                <w:sz w:val="28"/>
                <w:szCs w:val="28"/>
                <w:rtl/>
                <w:lang w:bidi="ar-EG"/>
              </w:rPr>
              <w:t>1.81</w:t>
            </w:r>
          </w:p>
        </w:tc>
        <w:tc>
          <w:tcPr>
            <w:tcW w:w="936" w:type="pct"/>
            <w:tcBorders>
              <w:top w:val="thinThickSmallGap" w:sz="24" w:space="0" w:color="auto"/>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23.40</w:t>
            </w:r>
          </w:p>
        </w:tc>
        <w:tc>
          <w:tcPr>
            <w:tcW w:w="731" w:type="pct"/>
            <w:tcBorders>
              <w:top w:val="thinThickSmallGap" w:sz="24" w:space="0" w:color="auto"/>
              <w:left w:val="single" w:sz="4" w:space="0" w:color="auto"/>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25</w:t>
            </w:r>
          </w:p>
        </w:tc>
        <w:tc>
          <w:tcPr>
            <w:tcW w:w="731" w:type="pct"/>
            <w:tcBorders>
              <w:top w:val="thinThickSmallGap" w:sz="24" w:space="0" w:color="auto"/>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21</w:t>
            </w:r>
          </w:p>
        </w:tc>
        <w:tc>
          <w:tcPr>
            <w:tcW w:w="1112" w:type="pct"/>
            <w:tcBorders>
              <w:top w:val="thinThickSmallGap" w:sz="24" w:space="0" w:color="auto"/>
              <w:left w:val="single" w:sz="4" w:space="0" w:color="auto"/>
              <w:bottom w:val="single" w:sz="3" w:space="0" w:color="000000"/>
            </w:tcBorders>
            <w:shd w:val="clear" w:color="auto" w:fill="FFFFFF"/>
            <w:vAlign w:val="center"/>
          </w:tcPr>
          <w:p w:rsidR="00EF351B" w:rsidRPr="00267945" w:rsidRDefault="00EF351B" w:rsidP="00EF351B">
            <w:pPr>
              <w:spacing w:line="24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international</w:t>
            </w:r>
          </w:p>
        </w:tc>
      </w:tr>
      <w:tr w:rsidR="00EF351B" w:rsidRPr="00267945" w:rsidTr="00AB39E5">
        <w:trPr>
          <w:trHeight w:val="1"/>
          <w:jc w:val="center"/>
        </w:trPr>
        <w:tc>
          <w:tcPr>
            <w:tcW w:w="745" w:type="pct"/>
            <w:tcBorders>
              <w:top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23</w:t>
            </w: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0</w:t>
            </w:r>
          </w:p>
        </w:tc>
        <w:tc>
          <w:tcPr>
            <w:tcW w:w="74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2.07</w:t>
            </w:r>
          </w:p>
        </w:tc>
        <w:tc>
          <w:tcPr>
            <w:tcW w:w="936"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16.60</w:t>
            </w:r>
          </w:p>
        </w:tc>
        <w:tc>
          <w:tcPr>
            <w:tcW w:w="731" w:type="pct"/>
            <w:tcBorders>
              <w:top w:val="single" w:sz="3" w:space="0" w:color="000000"/>
              <w:left w:val="single" w:sz="4" w:space="0" w:color="auto"/>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rtl/>
                <w:lang w:bidi="ar-EG"/>
              </w:rPr>
            </w:pPr>
            <w:r w:rsidRPr="00267945">
              <w:rPr>
                <w:rFonts w:asciiTheme="majorBidi" w:eastAsia="Times New Roman" w:hAnsiTheme="majorBidi" w:cstheme="majorBidi"/>
                <w:b/>
                <w:bCs/>
                <w:color w:val="000000"/>
                <w:sz w:val="28"/>
                <w:szCs w:val="28"/>
                <w:rtl/>
                <w:lang w:bidi="ar-EG"/>
              </w:rPr>
              <w:t>19</w:t>
            </w:r>
          </w:p>
        </w:tc>
        <w:tc>
          <w:tcPr>
            <w:tcW w:w="731"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14</w:t>
            </w:r>
          </w:p>
        </w:tc>
        <w:tc>
          <w:tcPr>
            <w:tcW w:w="1112" w:type="pct"/>
            <w:tcBorders>
              <w:top w:val="single" w:sz="3" w:space="0" w:color="000000"/>
              <w:left w:val="single" w:sz="4" w:space="0" w:color="auto"/>
              <w:bottom w:val="single" w:sz="3" w:space="0" w:color="000000"/>
            </w:tcBorders>
            <w:shd w:val="clear" w:color="auto" w:fill="FFFFFF"/>
            <w:vAlign w:val="center"/>
          </w:tcPr>
          <w:p w:rsidR="00EF351B" w:rsidRPr="00267945" w:rsidRDefault="00EF351B" w:rsidP="00EF351B">
            <w:pPr>
              <w:spacing w:line="24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national</w:t>
            </w:r>
          </w:p>
        </w:tc>
      </w:tr>
      <w:tr w:rsidR="00EF351B" w:rsidRPr="00267945" w:rsidTr="00AB39E5">
        <w:trPr>
          <w:trHeight w:val="1"/>
          <w:jc w:val="center"/>
        </w:trPr>
        <w:tc>
          <w:tcPr>
            <w:tcW w:w="745" w:type="pct"/>
            <w:tcBorders>
              <w:top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91</w:t>
            </w:r>
            <w:r w:rsidRPr="00267945">
              <w:rPr>
                <w:rFonts w:asciiTheme="majorBidi" w:eastAsia="Times New Roman" w:hAnsiTheme="majorBidi" w:cstheme="majorBidi"/>
                <w:b/>
                <w:bCs/>
                <w:color w:val="000000"/>
                <w:sz w:val="28"/>
                <w:szCs w:val="28"/>
                <w:lang w:bidi="ar-EG"/>
              </w:rPr>
              <w:t>,</w:t>
            </w:r>
            <w:r w:rsidRPr="00267945">
              <w:rPr>
                <w:rFonts w:asciiTheme="majorBidi" w:eastAsia="Times New Roman" w:hAnsiTheme="majorBidi" w:cstheme="majorBidi"/>
                <w:b/>
                <w:bCs/>
                <w:color w:val="000000"/>
                <w:sz w:val="28"/>
                <w:szCs w:val="28"/>
                <w:rtl/>
                <w:lang w:bidi="ar-EG"/>
              </w:rPr>
              <w:t>1</w:t>
            </w:r>
          </w:p>
        </w:tc>
        <w:tc>
          <w:tcPr>
            <w:tcW w:w="74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2.07</w:t>
            </w:r>
          </w:p>
        </w:tc>
        <w:tc>
          <w:tcPr>
            <w:tcW w:w="936"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13.60</w:t>
            </w:r>
          </w:p>
        </w:tc>
        <w:tc>
          <w:tcPr>
            <w:tcW w:w="731" w:type="pct"/>
            <w:tcBorders>
              <w:top w:val="single" w:sz="3" w:space="0" w:color="000000"/>
              <w:left w:val="single" w:sz="4" w:space="0" w:color="auto"/>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15</w:t>
            </w:r>
          </w:p>
        </w:tc>
        <w:tc>
          <w:tcPr>
            <w:tcW w:w="731"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10</w:t>
            </w:r>
          </w:p>
        </w:tc>
        <w:tc>
          <w:tcPr>
            <w:tcW w:w="1112" w:type="pct"/>
            <w:tcBorders>
              <w:top w:val="single" w:sz="3" w:space="0" w:color="000000"/>
              <w:left w:val="single" w:sz="4" w:space="0" w:color="auto"/>
              <w:bottom w:val="single" w:sz="3" w:space="0" w:color="000000"/>
            </w:tcBorders>
            <w:shd w:val="clear" w:color="auto" w:fill="FFFFFF"/>
            <w:vAlign w:val="center"/>
          </w:tcPr>
          <w:p w:rsidR="00EF351B" w:rsidRPr="00267945" w:rsidRDefault="00EF351B" w:rsidP="00EF351B">
            <w:pPr>
              <w:spacing w:line="24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first</w:t>
            </w:r>
          </w:p>
        </w:tc>
      </w:tr>
      <w:tr w:rsidR="00EF351B" w:rsidRPr="00267945" w:rsidTr="00AB39E5">
        <w:trPr>
          <w:trHeight w:val="1"/>
          <w:jc w:val="center"/>
        </w:trPr>
        <w:tc>
          <w:tcPr>
            <w:tcW w:w="745" w:type="pct"/>
            <w:tcBorders>
              <w:top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0.19</w:t>
            </w:r>
          </w:p>
        </w:tc>
        <w:tc>
          <w:tcPr>
            <w:tcW w:w="745"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2.30</w:t>
            </w:r>
          </w:p>
        </w:tc>
        <w:tc>
          <w:tcPr>
            <w:tcW w:w="936"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7.60</w:t>
            </w:r>
          </w:p>
        </w:tc>
        <w:tc>
          <w:tcPr>
            <w:tcW w:w="731" w:type="pct"/>
            <w:tcBorders>
              <w:top w:val="single" w:sz="3" w:space="0" w:color="000000"/>
              <w:left w:val="single" w:sz="4" w:space="0" w:color="auto"/>
              <w:bottom w:val="single" w:sz="3" w:space="0" w:color="000000"/>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10</w:t>
            </w:r>
          </w:p>
        </w:tc>
        <w:tc>
          <w:tcPr>
            <w:tcW w:w="731" w:type="pct"/>
            <w:tcBorders>
              <w:top w:val="single" w:sz="3" w:space="0" w:color="000000"/>
              <w:left w:val="single" w:sz="4" w:space="0" w:color="auto"/>
              <w:bottom w:val="single" w:sz="3" w:space="0" w:color="000000"/>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5</w:t>
            </w:r>
          </w:p>
        </w:tc>
        <w:tc>
          <w:tcPr>
            <w:tcW w:w="1112" w:type="pct"/>
            <w:tcBorders>
              <w:top w:val="single" w:sz="3" w:space="0" w:color="000000"/>
              <w:left w:val="single" w:sz="4" w:space="0" w:color="auto"/>
              <w:bottom w:val="single" w:sz="3" w:space="0" w:color="000000"/>
            </w:tcBorders>
            <w:shd w:val="clear" w:color="auto" w:fill="FFFFFF"/>
            <w:vAlign w:val="center"/>
          </w:tcPr>
          <w:p w:rsidR="00EF351B" w:rsidRPr="00267945" w:rsidRDefault="00EF351B" w:rsidP="00EF351B">
            <w:pPr>
              <w:spacing w:line="24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second</w:t>
            </w:r>
          </w:p>
        </w:tc>
      </w:tr>
      <w:tr w:rsidR="00EF351B" w:rsidRPr="00267945" w:rsidTr="00AB39E5">
        <w:trPr>
          <w:trHeight w:val="1"/>
          <w:jc w:val="center"/>
        </w:trPr>
        <w:tc>
          <w:tcPr>
            <w:tcW w:w="745" w:type="pct"/>
            <w:tcBorders>
              <w:top w:val="single" w:sz="3" w:space="0" w:color="000000"/>
              <w:bottom w:val="thinThickSmallGap" w:sz="24" w:space="0" w:color="auto"/>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1.36</w:t>
            </w:r>
          </w:p>
        </w:tc>
        <w:tc>
          <w:tcPr>
            <w:tcW w:w="745" w:type="pct"/>
            <w:tcBorders>
              <w:top w:val="single" w:sz="3" w:space="0" w:color="000000"/>
              <w:left w:val="single" w:sz="3" w:space="0" w:color="000000"/>
              <w:bottom w:val="thinThickSmallGap" w:sz="24" w:space="0" w:color="auto"/>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1.22</w:t>
            </w:r>
          </w:p>
        </w:tc>
        <w:tc>
          <w:tcPr>
            <w:tcW w:w="936" w:type="pct"/>
            <w:tcBorders>
              <w:top w:val="single" w:sz="3" w:space="0" w:color="000000"/>
              <w:left w:val="single" w:sz="4" w:space="0" w:color="auto"/>
              <w:bottom w:val="thinThickSmallGap" w:sz="24" w:space="0" w:color="auto"/>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sidRPr="00267945">
              <w:rPr>
                <w:rFonts w:asciiTheme="majorBidi" w:eastAsia="Times New Roman" w:hAnsiTheme="majorBidi" w:cstheme="majorBidi"/>
                <w:b/>
                <w:bCs/>
                <w:color w:val="000000"/>
                <w:sz w:val="28"/>
                <w:szCs w:val="28"/>
                <w:rtl/>
                <w:lang w:bidi="ar-EG"/>
              </w:rPr>
              <w:t>3</w:t>
            </w:r>
          </w:p>
        </w:tc>
        <w:tc>
          <w:tcPr>
            <w:tcW w:w="731" w:type="pct"/>
            <w:tcBorders>
              <w:top w:val="single" w:sz="3" w:space="0" w:color="000000"/>
              <w:left w:val="single" w:sz="4" w:space="0" w:color="auto"/>
              <w:bottom w:val="thinThickSmallGap" w:sz="24" w:space="0" w:color="auto"/>
              <w:right w:val="single" w:sz="3" w:space="0" w:color="000000"/>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lang w:bidi="ar-EG"/>
              </w:rPr>
            </w:pPr>
            <w:r>
              <w:rPr>
                <w:rFonts w:asciiTheme="majorBidi" w:eastAsia="Times New Roman" w:hAnsiTheme="majorBidi" w:cstheme="majorBidi"/>
                <w:b/>
                <w:bCs/>
                <w:color w:val="000000"/>
                <w:sz w:val="28"/>
                <w:szCs w:val="28"/>
                <w:lang w:bidi="ar-EG"/>
              </w:rPr>
              <w:t>5</w:t>
            </w:r>
          </w:p>
        </w:tc>
        <w:tc>
          <w:tcPr>
            <w:tcW w:w="731" w:type="pct"/>
            <w:tcBorders>
              <w:top w:val="single" w:sz="3" w:space="0" w:color="000000"/>
              <w:left w:val="single" w:sz="4" w:space="0" w:color="auto"/>
              <w:bottom w:val="thinThickSmallGap" w:sz="24" w:space="0" w:color="auto"/>
              <w:right w:val="single" w:sz="4" w:space="0" w:color="auto"/>
            </w:tcBorders>
            <w:shd w:val="clear" w:color="auto" w:fill="FFFFFF"/>
            <w:vAlign w:val="center"/>
          </w:tcPr>
          <w:p w:rsidR="00EF351B" w:rsidRPr="00267945" w:rsidRDefault="00EF351B" w:rsidP="00EF351B">
            <w:pPr>
              <w:spacing w:after="0" w:line="240" w:lineRule="auto"/>
              <w:jc w:val="center"/>
              <w:rPr>
                <w:rFonts w:asciiTheme="majorBidi" w:eastAsia="Times New Roman" w:hAnsiTheme="majorBidi" w:cstheme="majorBidi"/>
                <w:b/>
                <w:bCs/>
                <w:color w:val="000000"/>
                <w:sz w:val="28"/>
                <w:szCs w:val="28"/>
                <w:rtl/>
                <w:lang w:bidi="ar-EG"/>
              </w:rPr>
            </w:pPr>
            <w:r w:rsidRPr="00267945">
              <w:rPr>
                <w:rFonts w:asciiTheme="majorBidi" w:eastAsia="Times New Roman" w:hAnsiTheme="majorBidi" w:cstheme="majorBidi"/>
                <w:b/>
                <w:bCs/>
                <w:color w:val="000000"/>
                <w:sz w:val="28"/>
                <w:szCs w:val="28"/>
                <w:rtl/>
                <w:lang w:bidi="ar-EG"/>
              </w:rPr>
              <w:t>2</w:t>
            </w:r>
          </w:p>
        </w:tc>
        <w:tc>
          <w:tcPr>
            <w:tcW w:w="1112" w:type="pct"/>
            <w:tcBorders>
              <w:top w:val="single" w:sz="3" w:space="0" w:color="000000"/>
              <w:left w:val="single" w:sz="4" w:space="0" w:color="auto"/>
              <w:bottom w:val="thinThickSmallGap" w:sz="24" w:space="0" w:color="auto"/>
            </w:tcBorders>
            <w:shd w:val="clear" w:color="auto" w:fill="FFFFFF"/>
            <w:vAlign w:val="center"/>
          </w:tcPr>
          <w:p w:rsidR="00EF351B" w:rsidRPr="00267945" w:rsidRDefault="00EF351B" w:rsidP="00EF351B">
            <w:pPr>
              <w:spacing w:line="240" w:lineRule="auto"/>
              <w:jc w:val="center"/>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third</w:t>
            </w:r>
          </w:p>
        </w:tc>
      </w:tr>
    </w:tbl>
    <w:p w:rsidR="00EF351B" w:rsidRPr="00267945" w:rsidRDefault="00EF351B" w:rsidP="00267945">
      <w:pPr>
        <w:spacing w:line="360" w:lineRule="auto"/>
        <w:jc w:val="center"/>
        <w:rPr>
          <w:rFonts w:asciiTheme="majorBidi" w:hAnsiTheme="majorBidi" w:cstheme="majorBidi"/>
          <w:b/>
          <w:bCs/>
          <w:sz w:val="28"/>
          <w:szCs w:val="28"/>
        </w:rPr>
      </w:pP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From Table (3), it is evident that there is homogeneity for each category of rulers, as all values ​​of the torsion coefficient ranged between 1.36 and 1.91-</w:t>
      </w:r>
    </w:p>
    <w:p w:rsidR="008C7013" w:rsidRPr="00267945" w:rsidRDefault="008C7013"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Data collection tools and means:</w:t>
      </w:r>
    </w:p>
    <w:p w:rsidR="008C7013" w:rsidRPr="00BD6CAF" w:rsidRDefault="008C7013"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t>The researcher used the following data collection tools and tools:</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Experts Opinion Survey Form for Defining Psychological Skills (Scale Axes), Attachment 1</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Experts Opinion Survey Form for Determining the Scale Phrases Attachment (2)</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A measure of the psychological skills of volleyball referees under discussion</w:t>
      </w:r>
    </w:p>
    <w:p w:rsidR="008C7013" w:rsidRPr="00BD6CAF" w:rsidRDefault="008C7013"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t>Conditions for selecting experts:</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 Those </w:t>
      </w:r>
      <w:proofErr w:type="gramStart"/>
      <w:r w:rsidRPr="00267945">
        <w:rPr>
          <w:rFonts w:asciiTheme="majorBidi" w:hAnsiTheme="majorBidi" w:cstheme="majorBidi"/>
          <w:sz w:val="28"/>
          <w:szCs w:val="28"/>
        </w:rPr>
        <w:t>who</w:t>
      </w:r>
      <w:proofErr w:type="gramEnd"/>
      <w:r w:rsidRPr="00267945">
        <w:rPr>
          <w:rFonts w:asciiTheme="majorBidi" w:hAnsiTheme="majorBidi" w:cstheme="majorBidi"/>
          <w:sz w:val="28"/>
          <w:szCs w:val="28"/>
        </w:rPr>
        <w:t xml:space="preserve"> hold a PhD in volleyball</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Or they have experience of not less than (10) years in the field of volleyball</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Hold a degree in the field of sports psychology. Attachment (3)</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Scientific coefficients of data collection tools:</w:t>
      </w:r>
    </w:p>
    <w:p w:rsidR="008C7013" w:rsidRPr="00267945" w:rsidRDefault="008C7013"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Honesty account:</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calculated the validity of the scale by using the honesty of the arbitrators, by presenting this scale to a number (5) of the arbitrators to express their views on the validity of this scale. The results have resulted in the availability of the logical honesty of this scale and it measures the psychological skills that were set for it as the following table shows:</w:t>
      </w:r>
    </w:p>
    <w:p w:rsidR="008C7013" w:rsidRDefault="008C7013" w:rsidP="00267945">
      <w:pPr>
        <w:spacing w:line="360" w:lineRule="auto"/>
        <w:jc w:val="lowKashida"/>
        <w:rPr>
          <w:rFonts w:asciiTheme="majorBidi" w:hAnsiTheme="majorBidi" w:cstheme="majorBidi"/>
          <w:sz w:val="28"/>
          <w:szCs w:val="28"/>
        </w:rPr>
      </w:pPr>
    </w:p>
    <w:p w:rsidR="00EF351B" w:rsidRPr="00267945" w:rsidRDefault="00EF351B" w:rsidP="00267945">
      <w:pPr>
        <w:spacing w:line="360" w:lineRule="auto"/>
        <w:jc w:val="lowKashida"/>
        <w:rPr>
          <w:rFonts w:asciiTheme="majorBidi" w:hAnsiTheme="majorBidi" w:cstheme="majorBidi"/>
          <w:sz w:val="28"/>
          <w:szCs w:val="28"/>
        </w:rPr>
      </w:pPr>
    </w:p>
    <w:p w:rsidR="008C7013" w:rsidRPr="00BD6CAF" w:rsidRDefault="008C7013" w:rsidP="00BD6CAF">
      <w:pPr>
        <w:spacing w:line="360" w:lineRule="auto"/>
        <w:jc w:val="center"/>
        <w:rPr>
          <w:rFonts w:asciiTheme="majorBidi" w:hAnsiTheme="majorBidi" w:cstheme="majorBidi"/>
          <w:b/>
          <w:bCs/>
          <w:sz w:val="28"/>
          <w:szCs w:val="28"/>
        </w:rPr>
      </w:pPr>
      <w:r w:rsidRPr="00BD6CAF">
        <w:rPr>
          <w:rFonts w:asciiTheme="majorBidi" w:hAnsiTheme="majorBidi" w:cstheme="majorBidi"/>
          <w:b/>
          <w:bCs/>
          <w:sz w:val="28"/>
          <w:szCs w:val="28"/>
        </w:rPr>
        <w:lastRenderedPageBreak/>
        <w:t>Table (4)</w:t>
      </w:r>
    </w:p>
    <w:p w:rsidR="00EE6D90" w:rsidRPr="00BD6CAF" w:rsidRDefault="008C7013" w:rsidP="00BD6CAF">
      <w:pPr>
        <w:spacing w:line="360" w:lineRule="auto"/>
        <w:jc w:val="center"/>
        <w:rPr>
          <w:rFonts w:asciiTheme="majorBidi" w:hAnsiTheme="majorBidi" w:cstheme="majorBidi"/>
          <w:b/>
          <w:bCs/>
          <w:sz w:val="28"/>
          <w:szCs w:val="28"/>
        </w:rPr>
      </w:pPr>
      <w:r w:rsidRPr="00BD6CAF">
        <w:rPr>
          <w:rFonts w:asciiTheme="majorBidi" w:hAnsiTheme="majorBidi" w:cstheme="majorBidi"/>
          <w:b/>
          <w:bCs/>
          <w:sz w:val="28"/>
          <w:szCs w:val="28"/>
        </w:rPr>
        <w:t xml:space="preserve">Responses of </w:t>
      </w:r>
      <w:proofErr w:type="gramStart"/>
      <w:r w:rsidRPr="00BD6CAF">
        <w:rPr>
          <w:rFonts w:asciiTheme="majorBidi" w:hAnsiTheme="majorBidi" w:cstheme="majorBidi"/>
          <w:b/>
          <w:bCs/>
          <w:sz w:val="28"/>
          <w:szCs w:val="28"/>
        </w:rPr>
        <w:t>experts</w:t>
      </w:r>
      <w:proofErr w:type="gramEnd"/>
      <w:r w:rsidRPr="00BD6CAF">
        <w:rPr>
          <w:rFonts w:asciiTheme="majorBidi" w:hAnsiTheme="majorBidi" w:cstheme="majorBidi"/>
          <w:b/>
          <w:bCs/>
          <w:sz w:val="28"/>
          <w:szCs w:val="28"/>
        </w:rPr>
        <w:t xml:space="preserve"> gentlemen on dimensions and phrases of scale</w:t>
      </w:r>
    </w:p>
    <w:tbl>
      <w:tblPr>
        <w:tblStyle w:val="TableGrid3"/>
        <w:bidiVisual/>
        <w:tblW w:w="5000" w:type="pct"/>
        <w:tblLook w:val="01E0" w:firstRow="1" w:lastRow="1" w:firstColumn="1" w:lastColumn="1" w:noHBand="0" w:noVBand="0"/>
      </w:tblPr>
      <w:tblGrid>
        <w:gridCol w:w="1255"/>
        <w:gridCol w:w="1188"/>
        <w:gridCol w:w="1188"/>
        <w:gridCol w:w="1189"/>
        <w:gridCol w:w="1189"/>
        <w:gridCol w:w="1189"/>
        <w:gridCol w:w="1189"/>
        <w:gridCol w:w="1189"/>
      </w:tblGrid>
      <w:tr w:rsidR="00267945" w:rsidRPr="00EF351B" w:rsidTr="00EF351B">
        <w:trPr>
          <w:cantSplit/>
          <w:trHeight w:val="1134"/>
        </w:trPr>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tl/>
                <w:lang w:bidi="ar-EG"/>
              </w:rPr>
            </w:pPr>
            <w:r w:rsidRPr="00EF351B">
              <w:rPr>
                <w:rFonts w:asciiTheme="majorBidi" w:hAnsiTheme="majorBidi" w:cstheme="majorBidi"/>
                <w:b/>
                <w:bCs/>
                <w:sz w:val="22"/>
                <w:szCs w:val="22"/>
              </w:rPr>
              <w:t>Percentage</w:t>
            </w:r>
          </w:p>
        </w:tc>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tl/>
                <w:lang w:bidi="ar-EG"/>
              </w:rPr>
            </w:pPr>
            <w:r w:rsidRPr="00EF351B">
              <w:rPr>
                <w:rFonts w:asciiTheme="majorBidi" w:hAnsiTheme="majorBidi" w:cstheme="majorBidi"/>
                <w:b/>
                <w:bCs/>
                <w:sz w:val="22"/>
                <w:szCs w:val="22"/>
              </w:rPr>
              <w:t>Total</w:t>
            </w:r>
          </w:p>
        </w:tc>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tl/>
                <w:lang w:bidi="ar-EG"/>
              </w:rPr>
            </w:pPr>
            <w:r w:rsidRPr="00EF351B">
              <w:rPr>
                <w:rFonts w:asciiTheme="majorBidi" w:hAnsiTheme="majorBidi" w:cstheme="majorBidi"/>
                <w:b/>
                <w:bCs/>
                <w:sz w:val="22"/>
                <w:szCs w:val="22"/>
              </w:rPr>
              <w:t xml:space="preserve">Prof. </w:t>
            </w:r>
            <w:proofErr w:type="spellStart"/>
            <w:r w:rsidRPr="00EF351B">
              <w:rPr>
                <w:rFonts w:asciiTheme="majorBidi" w:hAnsiTheme="majorBidi" w:cstheme="majorBidi"/>
                <w:b/>
                <w:bCs/>
                <w:sz w:val="22"/>
                <w:szCs w:val="22"/>
              </w:rPr>
              <w:t>Atef</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Nimer</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Khalifa</w:t>
            </w:r>
            <w:proofErr w:type="spellEnd"/>
          </w:p>
        </w:tc>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tl/>
                <w:lang w:bidi="ar-EG"/>
              </w:rPr>
            </w:pPr>
            <w:r w:rsidRPr="00EF351B">
              <w:rPr>
                <w:rFonts w:asciiTheme="majorBidi" w:hAnsiTheme="majorBidi" w:cstheme="majorBidi"/>
                <w:b/>
                <w:bCs/>
                <w:sz w:val="22"/>
                <w:szCs w:val="22"/>
              </w:rPr>
              <w:t xml:space="preserve">Prof. </w:t>
            </w:r>
            <w:proofErr w:type="spellStart"/>
            <w:r w:rsidRPr="00EF351B">
              <w:rPr>
                <w:rFonts w:asciiTheme="majorBidi" w:hAnsiTheme="majorBidi" w:cstheme="majorBidi"/>
                <w:b/>
                <w:bCs/>
                <w:sz w:val="22"/>
                <w:szCs w:val="22"/>
              </w:rPr>
              <w:t>Safa</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Mohamad</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Jaber</w:t>
            </w:r>
            <w:proofErr w:type="spellEnd"/>
          </w:p>
        </w:tc>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tl/>
                <w:lang w:bidi="ar-EG"/>
              </w:rPr>
            </w:pPr>
            <w:r w:rsidRPr="00EF351B">
              <w:rPr>
                <w:rFonts w:asciiTheme="majorBidi" w:hAnsiTheme="majorBidi" w:cstheme="majorBidi"/>
                <w:b/>
                <w:bCs/>
                <w:sz w:val="22"/>
                <w:szCs w:val="22"/>
              </w:rPr>
              <w:t xml:space="preserve">Prof. </w:t>
            </w:r>
            <w:proofErr w:type="spellStart"/>
            <w:r w:rsidRPr="00EF351B">
              <w:rPr>
                <w:rFonts w:asciiTheme="majorBidi" w:hAnsiTheme="majorBidi" w:cstheme="majorBidi"/>
                <w:b/>
                <w:bCs/>
                <w:sz w:val="22"/>
                <w:szCs w:val="22"/>
              </w:rPr>
              <w:t>Rasha</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Mohamad</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Sharaf</w:t>
            </w:r>
            <w:proofErr w:type="spellEnd"/>
          </w:p>
        </w:tc>
        <w:tc>
          <w:tcPr>
            <w:tcW w:w="625" w:type="pct"/>
            <w:tcBorders>
              <w:top w:val="thinThickSmallGap" w:sz="24" w:space="0" w:color="auto"/>
              <w:bottom w:val="thinThickSmallGap" w:sz="2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color w:val="000000"/>
                <w:sz w:val="22"/>
                <w:szCs w:val="22"/>
                <w:rtl/>
                <w:lang w:bidi="ar-EG"/>
              </w:rPr>
            </w:pPr>
            <w:r w:rsidRPr="00EF351B">
              <w:rPr>
                <w:rFonts w:asciiTheme="majorBidi" w:hAnsiTheme="majorBidi" w:cstheme="majorBidi"/>
                <w:b/>
                <w:bCs/>
                <w:sz w:val="22"/>
                <w:szCs w:val="22"/>
              </w:rPr>
              <w:t xml:space="preserve">c/ </w:t>
            </w:r>
            <w:proofErr w:type="spellStart"/>
            <w:r w:rsidRPr="00EF351B">
              <w:rPr>
                <w:rFonts w:asciiTheme="majorBidi" w:hAnsiTheme="majorBidi" w:cstheme="majorBidi"/>
                <w:b/>
                <w:bCs/>
                <w:sz w:val="22"/>
                <w:szCs w:val="22"/>
              </w:rPr>
              <w:t>Ayman</w:t>
            </w:r>
            <w:proofErr w:type="spellEnd"/>
            <w:r w:rsidRPr="00EF351B">
              <w:rPr>
                <w:rFonts w:asciiTheme="majorBidi" w:hAnsiTheme="majorBidi" w:cstheme="majorBidi"/>
                <w:b/>
                <w:bCs/>
                <w:sz w:val="22"/>
                <w:szCs w:val="22"/>
              </w:rPr>
              <w:t xml:space="preserve"> </w:t>
            </w:r>
            <w:proofErr w:type="spellStart"/>
            <w:r w:rsidRPr="00EF351B">
              <w:rPr>
                <w:rFonts w:asciiTheme="majorBidi" w:hAnsiTheme="majorBidi" w:cstheme="majorBidi"/>
                <w:b/>
                <w:bCs/>
                <w:sz w:val="22"/>
                <w:szCs w:val="22"/>
              </w:rPr>
              <w:t>Anis</w:t>
            </w:r>
            <w:proofErr w:type="spellEnd"/>
          </w:p>
        </w:tc>
        <w:tc>
          <w:tcPr>
            <w:tcW w:w="625" w:type="pct"/>
            <w:tcBorders>
              <w:top w:val="thinThickSmallGap" w:sz="24" w:space="0" w:color="auto"/>
              <w:bottom w:val="thinThickSmallGap" w:sz="24" w:space="0" w:color="auto"/>
              <w:right w:val="nil"/>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color w:val="000000"/>
                <w:sz w:val="22"/>
                <w:szCs w:val="22"/>
                <w:rtl/>
                <w:lang w:bidi="ar-EG"/>
              </w:rPr>
            </w:pPr>
            <w:r w:rsidRPr="00EF351B">
              <w:rPr>
                <w:rFonts w:asciiTheme="majorBidi" w:hAnsiTheme="majorBidi" w:cstheme="majorBidi"/>
                <w:b/>
                <w:bCs/>
                <w:sz w:val="22"/>
                <w:szCs w:val="22"/>
              </w:rPr>
              <w:t>c / Hassan Ahmed</w:t>
            </w:r>
          </w:p>
        </w:tc>
        <w:tc>
          <w:tcPr>
            <w:tcW w:w="625" w:type="pct"/>
            <w:tcBorders>
              <w:top w:val="thinThickSmallGap" w:sz="24" w:space="0" w:color="auto"/>
              <w:bottom w:val="thinThickSmallGap" w:sz="24" w:space="0" w:color="auto"/>
              <w:right w:val="nil"/>
              <w:tr2bl w:val="single" w:sz="4" w:space="0" w:color="auto"/>
            </w:tcBorders>
            <w:shd w:val="clear" w:color="auto" w:fill="BFBFBF" w:themeFill="background1" w:themeFillShade="BF"/>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Experts</w:t>
            </w:r>
            <w:r w:rsidR="00EF351B">
              <w:rPr>
                <w:rFonts w:asciiTheme="majorBidi" w:hAnsiTheme="majorBidi" w:cstheme="majorBidi"/>
                <w:b/>
                <w:bCs/>
                <w:sz w:val="22"/>
                <w:szCs w:val="22"/>
              </w:rPr>
              <w:t xml:space="preserve">  </w:t>
            </w:r>
          </w:p>
          <w:p w:rsidR="00EE6D90" w:rsidRPr="00EF351B" w:rsidRDefault="00EF351B" w:rsidP="00EF351B">
            <w:pPr>
              <w:bidi w:val="0"/>
              <w:spacing w:line="360" w:lineRule="auto"/>
              <w:jc w:val="center"/>
              <w:rPr>
                <w:rFonts w:asciiTheme="majorBidi" w:hAnsiTheme="majorBidi" w:cstheme="majorBidi"/>
                <w:b/>
                <w:bCs/>
                <w:color w:val="000000"/>
                <w:sz w:val="22"/>
                <w:szCs w:val="22"/>
                <w:rtl/>
                <w:lang w:bidi="ar-EG"/>
              </w:rPr>
            </w:pPr>
            <w:r>
              <w:rPr>
                <w:rFonts w:asciiTheme="majorBidi" w:hAnsiTheme="majorBidi" w:cstheme="majorBidi"/>
                <w:b/>
                <w:bCs/>
                <w:sz w:val="22"/>
                <w:szCs w:val="22"/>
              </w:rPr>
              <w:t xml:space="preserve">        </w:t>
            </w:r>
            <w:r w:rsidR="00EE6D90" w:rsidRPr="00EF351B">
              <w:rPr>
                <w:rFonts w:asciiTheme="majorBidi" w:hAnsiTheme="majorBidi" w:cstheme="majorBidi"/>
                <w:b/>
                <w:bCs/>
                <w:sz w:val="22"/>
                <w:szCs w:val="22"/>
              </w:rPr>
              <w:t>Scale</w:t>
            </w:r>
          </w:p>
        </w:tc>
      </w:tr>
      <w:tr w:rsidR="00267945" w:rsidRPr="00EF351B" w:rsidTr="00EF351B">
        <w:trPr>
          <w:cantSplit/>
          <w:trHeight w:val="1134"/>
        </w:trPr>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color w:val="000000"/>
                <w:sz w:val="22"/>
                <w:szCs w:val="22"/>
                <w:rtl/>
                <w:lang w:eastAsia="ar-SA" w:bidi="ar-EG"/>
              </w:rPr>
            </w:pPr>
            <w:r w:rsidRPr="00EF351B">
              <w:rPr>
                <w:rFonts w:asciiTheme="majorBidi" w:hAnsiTheme="majorBidi" w:cstheme="majorBidi"/>
                <w:b/>
                <w:bCs/>
                <w:sz w:val="22"/>
                <w:szCs w:val="22"/>
              </w:rPr>
              <w:t>100%</w:t>
            </w:r>
          </w:p>
        </w:tc>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5</w:t>
            </w:r>
          </w:p>
        </w:tc>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w:t>
            </w:r>
          </w:p>
        </w:tc>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w:t>
            </w:r>
          </w:p>
        </w:tc>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w:t>
            </w:r>
          </w:p>
        </w:tc>
        <w:tc>
          <w:tcPr>
            <w:tcW w:w="625" w:type="pct"/>
            <w:tcBorders>
              <w:top w:val="thinThickSmallGap" w:sz="24" w:space="0" w:color="auto"/>
              <w:bottom w:val="thinThickSmallGap" w:sz="24" w:space="0" w:color="auto"/>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w:t>
            </w:r>
          </w:p>
        </w:tc>
        <w:tc>
          <w:tcPr>
            <w:tcW w:w="625" w:type="pct"/>
            <w:tcBorders>
              <w:top w:val="thinThickSmallGap" w:sz="24" w:space="0" w:color="auto"/>
              <w:bottom w:val="thinThickSmallGap" w:sz="24" w:space="0" w:color="auto"/>
              <w:right w:val="nil"/>
            </w:tcBorders>
            <w:vAlign w:val="center"/>
          </w:tcPr>
          <w:p w:rsidR="00EE6D90" w:rsidRPr="00EF351B" w:rsidRDefault="00EE6D90" w:rsidP="00EF351B">
            <w:pPr>
              <w:bidi w:val="0"/>
              <w:spacing w:line="360" w:lineRule="auto"/>
              <w:jc w:val="center"/>
              <w:rPr>
                <w:rFonts w:asciiTheme="majorBidi" w:hAnsiTheme="majorBidi" w:cstheme="majorBidi"/>
                <w:b/>
                <w:bCs/>
                <w:sz w:val="22"/>
                <w:szCs w:val="22"/>
              </w:rPr>
            </w:pPr>
            <w:r w:rsidRPr="00EF351B">
              <w:rPr>
                <w:rFonts w:asciiTheme="majorBidi" w:hAnsiTheme="majorBidi" w:cstheme="majorBidi"/>
                <w:b/>
                <w:bCs/>
                <w:sz w:val="22"/>
                <w:szCs w:val="22"/>
              </w:rPr>
              <w:t>√</w:t>
            </w:r>
          </w:p>
        </w:tc>
        <w:tc>
          <w:tcPr>
            <w:tcW w:w="625" w:type="pct"/>
            <w:tcBorders>
              <w:top w:val="thinThickSmallGap" w:sz="24" w:space="0" w:color="auto"/>
              <w:bottom w:val="thinThickSmallGap" w:sz="24" w:space="0" w:color="auto"/>
              <w:right w:val="nil"/>
            </w:tcBorders>
            <w:vAlign w:val="center"/>
          </w:tcPr>
          <w:p w:rsidR="00EE6D90" w:rsidRPr="00EF351B" w:rsidRDefault="00EE6D90" w:rsidP="00EF351B">
            <w:pPr>
              <w:bidi w:val="0"/>
              <w:spacing w:line="360" w:lineRule="auto"/>
              <w:jc w:val="center"/>
              <w:rPr>
                <w:rFonts w:asciiTheme="majorBidi" w:hAnsiTheme="majorBidi" w:cstheme="majorBidi"/>
                <w:b/>
                <w:bCs/>
                <w:color w:val="000000"/>
                <w:sz w:val="22"/>
                <w:szCs w:val="22"/>
                <w:rtl/>
                <w:lang w:eastAsia="ar-SA" w:bidi="ar-EG"/>
              </w:rPr>
            </w:pPr>
            <w:r w:rsidRPr="00EF351B">
              <w:rPr>
                <w:rFonts w:asciiTheme="majorBidi" w:hAnsiTheme="majorBidi" w:cstheme="majorBidi"/>
                <w:b/>
                <w:bCs/>
                <w:sz w:val="22"/>
                <w:szCs w:val="22"/>
              </w:rPr>
              <w:t>The scale in question</w:t>
            </w:r>
          </w:p>
        </w:tc>
      </w:tr>
    </w:tbl>
    <w:p w:rsidR="008C7013" w:rsidRPr="00267945" w:rsidRDefault="008C7013" w:rsidP="00267945">
      <w:pPr>
        <w:spacing w:line="360" w:lineRule="auto"/>
        <w:jc w:val="lowKashida"/>
        <w:rPr>
          <w:rFonts w:asciiTheme="majorBidi" w:hAnsiTheme="majorBidi" w:cstheme="majorBidi"/>
          <w:sz w:val="28"/>
          <w:szCs w:val="28"/>
        </w:rPr>
      </w:pPr>
    </w:p>
    <w:p w:rsidR="008C7013" w:rsidRPr="00267945" w:rsidRDefault="008C7013" w:rsidP="00267945">
      <w:pPr>
        <w:spacing w:line="360" w:lineRule="auto"/>
        <w:jc w:val="lowKashida"/>
        <w:rPr>
          <w:rFonts w:asciiTheme="majorBidi" w:hAnsiTheme="majorBidi" w:cstheme="majorBidi"/>
          <w:b/>
          <w:bCs/>
          <w:sz w:val="28"/>
          <w:szCs w:val="28"/>
        </w:rPr>
      </w:pPr>
      <w:r w:rsidRPr="00267945">
        <w:rPr>
          <w:rFonts w:asciiTheme="majorBidi" w:hAnsiTheme="majorBidi" w:cstheme="majorBidi"/>
          <w:b/>
          <w:bCs/>
          <w:sz w:val="28"/>
          <w:szCs w:val="28"/>
        </w:rPr>
        <w:t>Steps to build a scale of psychological skills for volleyball referees:</w:t>
      </w:r>
    </w:p>
    <w:p w:rsidR="008C7013" w:rsidRPr="00267945" w:rsidRDefault="008C7013" w:rsidP="00BD6CAF">
      <w:pPr>
        <w:spacing w:line="360" w:lineRule="auto"/>
        <w:rPr>
          <w:rFonts w:asciiTheme="majorBidi" w:hAnsiTheme="majorBidi" w:cstheme="majorBidi"/>
          <w:b/>
          <w:bCs/>
          <w:sz w:val="28"/>
          <w:szCs w:val="28"/>
        </w:rPr>
      </w:pPr>
      <w:proofErr w:type="gramStart"/>
      <w:r w:rsidRPr="00267945">
        <w:rPr>
          <w:rFonts w:asciiTheme="majorBidi" w:hAnsiTheme="majorBidi" w:cstheme="majorBidi"/>
          <w:b/>
          <w:bCs/>
          <w:sz w:val="28"/>
          <w:szCs w:val="28"/>
        </w:rPr>
        <w:t>Preparing a questionnaire for ex</w:t>
      </w:r>
      <w:r w:rsidR="00BD6CAF">
        <w:rPr>
          <w:rFonts w:asciiTheme="majorBidi" w:hAnsiTheme="majorBidi" w:cstheme="majorBidi"/>
          <w:b/>
          <w:bCs/>
          <w:sz w:val="28"/>
          <w:szCs w:val="28"/>
        </w:rPr>
        <w:t xml:space="preserve">pert opinion on determining the </w:t>
      </w:r>
      <w:r w:rsidRPr="00267945">
        <w:rPr>
          <w:rFonts w:asciiTheme="majorBidi" w:hAnsiTheme="majorBidi" w:cstheme="majorBidi"/>
          <w:b/>
          <w:bCs/>
          <w:sz w:val="28"/>
          <w:szCs w:val="28"/>
        </w:rPr>
        <w:t>psychological skills of volleyball referees.</w:t>
      </w:r>
      <w:proofErr w:type="gramEnd"/>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researcher reviewed the theoretical frameworks, previous studies and scientific references in the field of sports psychology, he did not find a specialized scale for the psychological skills of volleyball rulers, and the researcher examined lists and measures of psychological skills previously prepared in the field of sports psychology.</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conducted a reference survey and personal interviews with professors of sports psychology.</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Psychological skills were presented to experts specializing in sports psychology and volleyball and about (10) psychological skills were listed.</w:t>
      </w:r>
    </w:p>
    <w:p w:rsidR="008C7013"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was satisfied, based on what was approved by the experts, at 70% and 100%.</w:t>
      </w:r>
    </w:p>
    <w:p w:rsidR="00BB317A" w:rsidRPr="00267945" w:rsidRDefault="008C7013"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 Thus, five basic psychological skills were reached, and this is illustrated in Table (5).</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percentage of expert opinions on defining psychological skills (the main dimensions of the scale) for volleyball referees</w:t>
      </w:r>
    </w:p>
    <w:tbl>
      <w:tblPr>
        <w:tblStyle w:val="TableGrid3"/>
        <w:bidiVisual/>
        <w:tblW w:w="5000" w:type="pct"/>
        <w:jc w:val="center"/>
        <w:tblLook w:val="01E0" w:firstRow="1" w:lastRow="1" w:firstColumn="1" w:lastColumn="1" w:noHBand="0" w:noVBand="0"/>
      </w:tblPr>
      <w:tblGrid>
        <w:gridCol w:w="1538"/>
        <w:gridCol w:w="854"/>
        <w:gridCol w:w="437"/>
        <w:gridCol w:w="437"/>
        <w:gridCol w:w="437"/>
        <w:gridCol w:w="437"/>
        <w:gridCol w:w="437"/>
        <w:gridCol w:w="4503"/>
        <w:gridCol w:w="496"/>
      </w:tblGrid>
      <w:tr w:rsidR="00136D94" w:rsidRPr="00EF351B" w:rsidTr="00EF351B">
        <w:trPr>
          <w:trHeight w:val="662"/>
          <w:jc w:val="center"/>
        </w:trPr>
        <w:tc>
          <w:tcPr>
            <w:tcW w:w="655" w:type="pct"/>
            <w:tcBorders>
              <w:top w:val="thinThickSmallGap" w:sz="18" w:space="0" w:color="auto"/>
              <w:left w:val="nil"/>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EF351B">
              <w:rPr>
                <w:rFonts w:asciiTheme="majorBidi" w:hAnsiTheme="majorBidi" w:cstheme="majorBidi"/>
                <w:b/>
                <w:bCs/>
                <w:color w:val="000000"/>
                <w:sz w:val="28"/>
                <w:szCs w:val="28"/>
                <w:lang w:bidi="ar-EG"/>
              </w:rPr>
              <w:t>Percentage</w:t>
            </w:r>
          </w:p>
        </w:tc>
        <w:tc>
          <w:tcPr>
            <w:tcW w:w="465" w:type="pct"/>
            <w:tcBorders>
              <w:top w:val="thinThickSmallGap" w:sz="18" w:space="0" w:color="auto"/>
              <w:left w:val="nil"/>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lang w:bidi="ar-EG"/>
              </w:rPr>
              <w:t>Total</w:t>
            </w:r>
          </w:p>
        </w:tc>
        <w:tc>
          <w:tcPr>
            <w:tcW w:w="242" w:type="pct"/>
            <w:tcBorders>
              <w:top w:val="thinThickSmallGap" w:sz="18" w:space="0" w:color="auto"/>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w:t>
            </w:r>
          </w:p>
        </w:tc>
        <w:tc>
          <w:tcPr>
            <w:tcW w:w="242" w:type="pct"/>
            <w:tcBorders>
              <w:top w:val="thinThickSmallGap" w:sz="18" w:space="0" w:color="auto"/>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w:t>
            </w:r>
          </w:p>
        </w:tc>
        <w:tc>
          <w:tcPr>
            <w:tcW w:w="242" w:type="pct"/>
            <w:tcBorders>
              <w:top w:val="thinThickSmallGap" w:sz="18" w:space="0" w:color="auto"/>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3</w:t>
            </w:r>
          </w:p>
        </w:tc>
        <w:tc>
          <w:tcPr>
            <w:tcW w:w="242" w:type="pct"/>
            <w:tcBorders>
              <w:top w:val="thinThickSmallGap" w:sz="18" w:space="0" w:color="auto"/>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4</w:t>
            </w:r>
          </w:p>
        </w:tc>
        <w:tc>
          <w:tcPr>
            <w:tcW w:w="242" w:type="pct"/>
            <w:tcBorders>
              <w:top w:val="thinThickSmallGap" w:sz="18" w:space="0" w:color="auto"/>
              <w:bottom w:val="thinThickSmallGap" w:sz="18" w:space="0" w:color="auto"/>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5</w:t>
            </w:r>
          </w:p>
        </w:tc>
        <w:tc>
          <w:tcPr>
            <w:tcW w:w="2417" w:type="pct"/>
            <w:tcBorders>
              <w:top w:val="thinThickSmallGap" w:sz="18" w:space="0" w:color="auto"/>
              <w:bottom w:val="thinThickSmallGap" w:sz="18" w:space="0" w:color="auto"/>
              <w:right w:val="nil"/>
              <w:tr2bl w:val="single" w:sz="4" w:space="0" w:color="auto"/>
            </w:tcBorders>
            <w:shd w:val="clear" w:color="auto" w:fill="BFBFBF" w:themeFill="background1" w:themeFillShade="BF"/>
            <w:vAlign w:val="center"/>
          </w:tcPr>
          <w:p w:rsidR="00136D94" w:rsidRPr="00EF351B" w:rsidRDefault="00136D94" w:rsidP="00EF351B">
            <w:pPr>
              <w:bidi w:val="0"/>
              <w:spacing w:line="360" w:lineRule="auto"/>
              <w:rPr>
                <w:rFonts w:asciiTheme="majorBidi" w:hAnsiTheme="majorBidi" w:cstheme="majorBidi"/>
                <w:b/>
                <w:bCs/>
                <w:color w:val="000000"/>
                <w:sz w:val="28"/>
                <w:szCs w:val="28"/>
                <w:lang w:bidi="ar-EG"/>
              </w:rPr>
            </w:pPr>
            <w:r w:rsidRPr="00EF351B">
              <w:rPr>
                <w:rFonts w:asciiTheme="majorBidi" w:hAnsiTheme="majorBidi" w:cstheme="majorBidi"/>
                <w:b/>
                <w:bCs/>
                <w:color w:val="000000"/>
                <w:sz w:val="28"/>
                <w:szCs w:val="28"/>
                <w:lang w:bidi="ar-EG"/>
              </w:rPr>
              <w:t>Expert gentlemen</w:t>
            </w:r>
            <w:r w:rsidR="00EF351B">
              <w:rPr>
                <w:rFonts w:asciiTheme="majorBidi" w:hAnsiTheme="majorBidi" w:cstheme="majorBidi"/>
                <w:b/>
                <w:bCs/>
                <w:color w:val="000000"/>
                <w:sz w:val="28"/>
                <w:szCs w:val="28"/>
                <w:lang w:bidi="ar-EG"/>
              </w:rPr>
              <w:t xml:space="preserve">                 </w:t>
            </w:r>
          </w:p>
          <w:p w:rsidR="00136D94" w:rsidRPr="00EF351B" w:rsidRDefault="00136D94" w:rsidP="00EF351B">
            <w:pPr>
              <w:bidi w:val="0"/>
              <w:spacing w:line="360" w:lineRule="auto"/>
              <w:rPr>
                <w:rFonts w:asciiTheme="majorBidi" w:hAnsiTheme="majorBidi" w:cstheme="majorBidi"/>
                <w:b/>
                <w:bCs/>
                <w:color w:val="000000"/>
                <w:sz w:val="28"/>
                <w:szCs w:val="28"/>
                <w:lang w:bidi="ar-EG"/>
              </w:rPr>
            </w:pPr>
          </w:p>
          <w:p w:rsidR="00136D94" w:rsidRPr="00267945" w:rsidRDefault="00EF351B" w:rsidP="00EF351B">
            <w:pPr>
              <w:bidi w:val="0"/>
              <w:spacing w:line="360" w:lineRule="auto"/>
              <w:rPr>
                <w:rFonts w:asciiTheme="majorBidi" w:hAnsiTheme="majorBidi" w:cstheme="majorBidi"/>
                <w:b/>
                <w:bCs/>
                <w:color w:val="000000"/>
                <w:sz w:val="28"/>
                <w:szCs w:val="28"/>
                <w:rtl/>
                <w:lang w:bidi="ar-EG"/>
              </w:rPr>
            </w:pPr>
            <w:r>
              <w:rPr>
                <w:rFonts w:asciiTheme="majorBidi" w:hAnsiTheme="majorBidi" w:cstheme="majorBidi"/>
                <w:b/>
                <w:bCs/>
                <w:color w:val="000000"/>
                <w:sz w:val="28"/>
                <w:szCs w:val="28"/>
                <w:lang w:bidi="ar-EG"/>
              </w:rPr>
              <w:t xml:space="preserve">                           </w:t>
            </w:r>
            <w:r w:rsidR="00136D94" w:rsidRPr="00EF351B">
              <w:rPr>
                <w:rFonts w:asciiTheme="majorBidi" w:hAnsiTheme="majorBidi" w:cstheme="majorBidi"/>
                <w:b/>
                <w:bCs/>
                <w:color w:val="000000"/>
                <w:sz w:val="28"/>
                <w:szCs w:val="28"/>
                <w:lang w:bidi="ar-EG"/>
              </w:rPr>
              <w:t>Psychological skills</w:t>
            </w:r>
          </w:p>
        </w:tc>
        <w:tc>
          <w:tcPr>
            <w:tcW w:w="254" w:type="pct"/>
            <w:tcBorders>
              <w:top w:val="thinThickSmallGap" w:sz="18" w:space="0" w:color="auto"/>
              <w:bottom w:val="thinThickSmallGap" w:sz="18" w:space="0" w:color="auto"/>
              <w:right w:val="nil"/>
            </w:tcBorders>
            <w:shd w:val="clear" w:color="auto" w:fill="BFBFBF" w:themeFill="background1" w:themeFillShade="BF"/>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lang w:bidi="ar-EG"/>
              </w:rPr>
              <w:t>n</w:t>
            </w:r>
          </w:p>
        </w:tc>
      </w:tr>
      <w:tr w:rsidR="00136D94" w:rsidRPr="00267945" w:rsidTr="00EF351B">
        <w:trPr>
          <w:trHeight w:val="285"/>
          <w:jc w:val="center"/>
        </w:trPr>
        <w:tc>
          <w:tcPr>
            <w:tcW w:w="655" w:type="pct"/>
            <w:tcBorders>
              <w:top w:val="thinThickSmallGap" w:sz="18" w:space="0" w:color="auto"/>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100٪</w:t>
            </w:r>
          </w:p>
        </w:tc>
        <w:tc>
          <w:tcPr>
            <w:tcW w:w="465" w:type="pct"/>
            <w:tcBorders>
              <w:top w:val="thinThickSmallGap" w:sz="18" w:space="0" w:color="auto"/>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5</w:t>
            </w:r>
          </w:p>
        </w:tc>
        <w:tc>
          <w:tcPr>
            <w:tcW w:w="242" w:type="pct"/>
            <w:tcBorders>
              <w:top w:val="thinThickSmallGap" w:sz="18"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tcBorders>
              <w:top w:val="thinThickSmallGap" w:sz="18"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tcBorders>
              <w:top w:val="thinThickSmallGap" w:sz="18"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tcBorders>
              <w:top w:val="thinThickSmallGap" w:sz="18"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tcBorders>
              <w:top w:val="thinThickSmallGap" w:sz="18"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top w:val="thinThickSmallGap" w:sz="18" w:space="0" w:color="auto"/>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Self-confidence skill</w:t>
            </w:r>
          </w:p>
        </w:tc>
        <w:tc>
          <w:tcPr>
            <w:tcW w:w="254" w:type="pct"/>
            <w:tcBorders>
              <w:top w:val="thinThickSmallGap" w:sz="18" w:space="0" w:color="auto"/>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100٪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5</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Attention focus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2</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40٪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2</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w:t>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lang w:bidi="ar-EG"/>
              </w:rPr>
            </w:pPr>
            <w:r w:rsidRPr="00267945">
              <w:rPr>
                <w:rFonts w:asciiTheme="majorBidi" w:hAnsiTheme="majorBidi" w:cstheme="majorBidi"/>
                <w:sz w:val="28"/>
                <w:szCs w:val="28"/>
              </w:rPr>
              <w:t>Attention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3</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100٪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5</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Relaxation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4</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60٪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3</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Psychological energy management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5</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40٪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2</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Objective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6</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100٪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5</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lang w:bidi="ar-EG"/>
              </w:rPr>
            </w:pPr>
            <w:r w:rsidRPr="00267945">
              <w:rPr>
                <w:rFonts w:asciiTheme="majorBidi" w:hAnsiTheme="majorBidi" w:cstheme="majorBidi"/>
                <w:sz w:val="28"/>
                <w:szCs w:val="28"/>
              </w:rPr>
              <w:t>Skill building goals</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7</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60٪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3</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Skill ability to cope with anxiety</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8</w:t>
            </w:r>
          </w:p>
        </w:tc>
      </w:tr>
      <w:tr w:rsidR="00136D94" w:rsidRPr="00267945" w:rsidTr="00EF351B">
        <w:trPr>
          <w:jc w:val="center"/>
        </w:trPr>
        <w:tc>
          <w:tcPr>
            <w:tcW w:w="65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40٪</w:t>
            </w:r>
          </w:p>
        </w:tc>
        <w:tc>
          <w:tcPr>
            <w:tcW w:w="465" w:type="pct"/>
            <w:tcBorders>
              <w:lef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2</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rPr>
              <w:t>×</w:t>
            </w:r>
          </w:p>
        </w:tc>
        <w:tc>
          <w:tcPr>
            <w:tcW w:w="242" w:type="pct"/>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Pr>
              <w:sym w:font="Wingdings" w:char="F0FC"/>
            </w:r>
          </w:p>
        </w:tc>
        <w:tc>
          <w:tcPr>
            <w:tcW w:w="2417" w:type="pct"/>
            <w:tcBorders>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Achievement skill</w:t>
            </w:r>
          </w:p>
        </w:tc>
        <w:tc>
          <w:tcPr>
            <w:tcW w:w="254" w:type="pct"/>
            <w:tcBorders>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9</w:t>
            </w:r>
          </w:p>
        </w:tc>
      </w:tr>
      <w:tr w:rsidR="00136D94" w:rsidRPr="00267945" w:rsidTr="00EF351B">
        <w:trPr>
          <w:jc w:val="center"/>
        </w:trPr>
        <w:tc>
          <w:tcPr>
            <w:tcW w:w="655" w:type="pct"/>
            <w:tcBorders>
              <w:left w:val="nil"/>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100٪</w:t>
            </w:r>
          </w:p>
        </w:tc>
        <w:tc>
          <w:tcPr>
            <w:tcW w:w="465" w:type="pct"/>
            <w:tcBorders>
              <w:left w:val="nil"/>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5</w:t>
            </w:r>
          </w:p>
        </w:tc>
        <w:tc>
          <w:tcPr>
            <w:tcW w:w="242" w:type="pct"/>
            <w:tcBorders>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rPr>
              <w:sym w:font="Wingdings" w:char="F0FC"/>
            </w:r>
          </w:p>
        </w:tc>
        <w:tc>
          <w:tcPr>
            <w:tcW w:w="242" w:type="pct"/>
            <w:tcBorders>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Pr>
            </w:pPr>
            <w:r w:rsidRPr="00267945">
              <w:rPr>
                <w:rFonts w:asciiTheme="majorBidi" w:hAnsiTheme="majorBidi" w:cstheme="majorBidi"/>
                <w:b/>
                <w:bCs/>
                <w:color w:val="000000"/>
                <w:sz w:val="28"/>
                <w:szCs w:val="28"/>
              </w:rPr>
              <w:sym w:font="Wingdings" w:char="F0FC"/>
            </w:r>
          </w:p>
        </w:tc>
        <w:tc>
          <w:tcPr>
            <w:tcW w:w="242" w:type="pct"/>
            <w:tcBorders>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Pr>
            </w:pPr>
            <w:r w:rsidRPr="00267945">
              <w:rPr>
                <w:rFonts w:asciiTheme="majorBidi" w:hAnsiTheme="majorBidi" w:cstheme="majorBidi"/>
                <w:b/>
                <w:bCs/>
                <w:color w:val="000000"/>
                <w:sz w:val="28"/>
                <w:szCs w:val="28"/>
              </w:rPr>
              <w:sym w:font="Wingdings" w:char="F0FC"/>
            </w:r>
          </w:p>
        </w:tc>
        <w:tc>
          <w:tcPr>
            <w:tcW w:w="242" w:type="pct"/>
            <w:tcBorders>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Pr>
            </w:pPr>
            <w:r w:rsidRPr="00267945">
              <w:rPr>
                <w:rFonts w:asciiTheme="majorBidi" w:hAnsiTheme="majorBidi" w:cstheme="majorBidi"/>
                <w:b/>
                <w:bCs/>
                <w:color w:val="000000"/>
                <w:sz w:val="28"/>
                <w:szCs w:val="28"/>
              </w:rPr>
              <w:sym w:font="Wingdings" w:char="F0FC"/>
            </w:r>
          </w:p>
        </w:tc>
        <w:tc>
          <w:tcPr>
            <w:tcW w:w="242" w:type="pct"/>
            <w:tcBorders>
              <w:bottom w:val="thinThickSmallGap" w:sz="24" w:space="0" w:color="auto"/>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Pr>
            </w:pPr>
            <w:r w:rsidRPr="00267945">
              <w:rPr>
                <w:rFonts w:asciiTheme="majorBidi" w:hAnsiTheme="majorBidi" w:cstheme="majorBidi"/>
                <w:b/>
                <w:bCs/>
                <w:color w:val="000000"/>
                <w:sz w:val="28"/>
                <w:szCs w:val="28"/>
              </w:rPr>
              <w:sym w:font="Wingdings" w:char="F0FC"/>
            </w:r>
          </w:p>
        </w:tc>
        <w:tc>
          <w:tcPr>
            <w:tcW w:w="2417" w:type="pct"/>
            <w:tcBorders>
              <w:bottom w:val="thinThickSmallGap" w:sz="24" w:space="0" w:color="auto"/>
              <w:right w:val="nil"/>
            </w:tcBorders>
            <w:vAlign w:val="center"/>
          </w:tcPr>
          <w:p w:rsidR="00136D94" w:rsidRPr="00267945" w:rsidRDefault="00136D94" w:rsidP="00EF351B">
            <w:pPr>
              <w:bidi w:val="0"/>
              <w:spacing w:line="360" w:lineRule="auto"/>
              <w:rPr>
                <w:rFonts w:asciiTheme="majorBidi" w:hAnsiTheme="majorBidi" w:cstheme="majorBidi"/>
                <w:b/>
                <w:bCs/>
                <w:color w:val="000000"/>
                <w:sz w:val="28"/>
                <w:szCs w:val="28"/>
                <w:rtl/>
              </w:rPr>
            </w:pPr>
            <w:r w:rsidRPr="00267945">
              <w:rPr>
                <w:rFonts w:asciiTheme="majorBidi" w:hAnsiTheme="majorBidi" w:cstheme="majorBidi"/>
                <w:sz w:val="28"/>
                <w:szCs w:val="28"/>
              </w:rPr>
              <w:t>Skill ability to withstand stress</w:t>
            </w:r>
          </w:p>
        </w:tc>
        <w:tc>
          <w:tcPr>
            <w:tcW w:w="254" w:type="pct"/>
            <w:tcBorders>
              <w:bottom w:val="thinThickSmallGap" w:sz="24" w:space="0" w:color="auto"/>
              <w:right w:val="nil"/>
            </w:tcBorders>
            <w:vAlign w:val="center"/>
          </w:tcPr>
          <w:p w:rsidR="00136D94" w:rsidRPr="00267945" w:rsidRDefault="00136D94" w:rsidP="00EF351B">
            <w:pPr>
              <w:bidi w:val="0"/>
              <w:spacing w:line="360" w:lineRule="auto"/>
              <w:jc w:val="center"/>
              <w:rPr>
                <w:rFonts w:asciiTheme="majorBidi" w:hAnsiTheme="majorBidi" w:cstheme="majorBidi"/>
                <w:b/>
                <w:bCs/>
                <w:color w:val="000000"/>
                <w:sz w:val="28"/>
                <w:szCs w:val="28"/>
                <w:rtl/>
              </w:rPr>
            </w:pPr>
            <w:r w:rsidRPr="00267945">
              <w:rPr>
                <w:rFonts w:asciiTheme="majorBidi" w:hAnsiTheme="majorBidi" w:cstheme="majorBidi"/>
                <w:b/>
                <w:bCs/>
                <w:color w:val="000000"/>
                <w:sz w:val="28"/>
                <w:szCs w:val="28"/>
                <w:rtl/>
              </w:rPr>
              <w:t>10</w:t>
            </w:r>
          </w:p>
        </w:tc>
      </w:tr>
    </w:tbl>
    <w:p w:rsidR="00BB317A" w:rsidRPr="00267945" w:rsidRDefault="00BB317A" w:rsidP="00267945">
      <w:pPr>
        <w:spacing w:line="360" w:lineRule="auto"/>
        <w:jc w:val="lowKashida"/>
        <w:rPr>
          <w:rFonts w:asciiTheme="majorBidi" w:hAnsiTheme="majorBidi" w:cstheme="majorBidi"/>
          <w:sz w:val="28"/>
          <w:szCs w:val="28"/>
        </w:rPr>
      </w:pP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Characteristic of volleyball referees </w:t>
      </w:r>
      <w:proofErr w:type="gramStart"/>
      <w:r w:rsidRPr="00267945">
        <w:rPr>
          <w:rFonts w:asciiTheme="majorBidi" w:hAnsiTheme="majorBidi" w:cstheme="majorBidi"/>
          <w:sz w:val="28"/>
          <w:szCs w:val="28"/>
        </w:rPr>
        <w:t>The</w:t>
      </w:r>
      <w:proofErr w:type="gramEnd"/>
      <w:r w:rsidRPr="00267945">
        <w:rPr>
          <w:rFonts w:asciiTheme="majorBidi" w:hAnsiTheme="majorBidi" w:cstheme="majorBidi"/>
          <w:sz w:val="28"/>
          <w:szCs w:val="28"/>
        </w:rPr>
        <w:t xml:space="preserve"> researcher and gentlemen supervisors were satisfied with the psychological skills approved by volleyball referees experts (70%, 100%).</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researcher returns that the percentage of the rest of the psychological skills decreased due to the different names. The researcher was limited to the </w:t>
      </w:r>
      <w:r w:rsidRPr="00267945">
        <w:rPr>
          <w:rFonts w:asciiTheme="majorBidi" w:hAnsiTheme="majorBidi" w:cstheme="majorBidi"/>
          <w:sz w:val="28"/>
          <w:szCs w:val="28"/>
        </w:rPr>
        <w:lastRenderedPageBreak/>
        <w:t>psychological skills agreed upon by all experts, i.e. that got a percentage (higher than 70%: 100%) and these psychological skills were: -</w:t>
      </w:r>
    </w:p>
    <w:p w:rsidR="00BB317A" w:rsidRPr="00EF351B" w:rsidRDefault="00BB317A" w:rsidP="00EF351B">
      <w:pPr>
        <w:pStyle w:val="ListParagraph"/>
        <w:numPr>
          <w:ilvl w:val="0"/>
          <w:numId w:val="1"/>
        </w:numPr>
        <w:spacing w:line="360" w:lineRule="auto"/>
        <w:jc w:val="lowKashida"/>
        <w:rPr>
          <w:rFonts w:asciiTheme="majorBidi" w:hAnsiTheme="majorBidi" w:cstheme="majorBidi"/>
          <w:b/>
          <w:bCs/>
          <w:sz w:val="28"/>
          <w:szCs w:val="28"/>
        </w:rPr>
      </w:pPr>
      <w:r w:rsidRPr="00EF351B">
        <w:rPr>
          <w:rFonts w:asciiTheme="majorBidi" w:hAnsiTheme="majorBidi" w:cstheme="majorBidi"/>
          <w:b/>
          <w:bCs/>
          <w:sz w:val="28"/>
          <w:szCs w:val="28"/>
        </w:rPr>
        <w:t>Skill confidence.</w:t>
      </w:r>
    </w:p>
    <w:p w:rsidR="00BB317A" w:rsidRPr="00EF351B" w:rsidRDefault="00BB317A" w:rsidP="00EF351B">
      <w:pPr>
        <w:pStyle w:val="ListParagraph"/>
        <w:numPr>
          <w:ilvl w:val="0"/>
          <w:numId w:val="1"/>
        </w:numPr>
        <w:spacing w:line="360" w:lineRule="auto"/>
        <w:jc w:val="lowKashida"/>
        <w:rPr>
          <w:rFonts w:asciiTheme="majorBidi" w:hAnsiTheme="majorBidi" w:cstheme="majorBidi"/>
          <w:b/>
          <w:bCs/>
          <w:sz w:val="28"/>
          <w:szCs w:val="28"/>
        </w:rPr>
      </w:pPr>
      <w:r w:rsidRPr="00EF351B">
        <w:rPr>
          <w:rFonts w:asciiTheme="majorBidi" w:hAnsiTheme="majorBidi" w:cstheme="majorBidi"/>
          <w:b/>
          <w:bCs/>
          <w:sz w:val="28"/>
          <w:szCs w:val="28"/>
        </w:rPr>
        <w:t>Attention Focus Skill.</w:t>
      </w:r>
    </w:p>
    <w:p w:rsidR="00BB317A" w:rsidRDefault="00BB317A" w:rsidP="00EF351B">
      <w:pPr>
        <w:pStyle w:val="ListParagraph"/>
        <w:numPr>
          <w:ilvl w:val="0"/>
          <w:numId w:val="1"/>
        </w:numPr>
        <w:spacing w:line="360" w:lineRule="auto"/>
        <w:jc w:val="lowKashida"/>
        <w:rPr>
          <w:rFonts w:asciiTheme="majorBidi" w:hAnsiTheme="majorBidi" w:cstheme="majorBidi"/>
          <w:b/>
          <w:bCs/>
          <w:sz w:val="28"/>
          <w:szCs w:val="28"/>
        </w:rPr>
      </w:pPr>
      <w:r w:rsidRPr="00EF351B">
        <w:rPr>
          <w:rFonts w:asciiTheme="majorBidi" w:hAnsiTheme="majorBidi" w:cstheme="majorBidi"/>
          <w:b/>
          <w:bCs/>
          <w:sz w:val="28"/>
          <w:szCs w:val="28"/>
        </w:rPr>
        <w:t>Skill of mental perception.</w:t>
      </w:r>
    </w:p>
    <w:p w:rsidR="00BB317A" w:rsidRPr="00EF351B" w:rsidRDefault="00BB317A" w:rsidP="00EF351B">
      <w:pPr>
        <w:pStyle w:val="ListParagraph"/>
        <w:numPr>
          <w:ilvl w:val="0"/>
          <w:numId w:val="1"/>
        </w:numPr>
        <w:spacing w:line="360" w:lineRule="auto"/>
        <w:jc w:val="lowKashida"/>
        <w:rPr>
          <w:rFonts w:asciiTheme="majorBidi" w:hAnsiTheme="majorBidi" w:cstheme="majorBidi"/>
          <w:b/>
          <w:bCs/>
          <w:sz w:val="28"/>
          <w:szCs w:val="28"/>
        </w:rPr>
      </w:pPr>
      <w:r w:rsidRPr="00EF351B">
        <w:rPr>
          <w:rFonts w:asciiTheme="majorBidi" w:hAnsiTheme="majorBidi" w:cstheme="majorBidi"/>
          <w:b/>
          <w:bCs/>
          <w:sz w:val="28"/>
          <w:szCs w:val="28"/>
        </w:rPr>
        <w:t>Relaxation skill.</w:t>
      </w:r>
    </w:p>
    <w:p w:rsidR="00BB317A" w:rsidRPr="00EF351B" w:rsidRDefault="00BB317A" w:rsidP="00EF351B">
      <w:pPr>
        <w:pStyle w:val="ListParagraph"/>
        <w:numPr>
          <w:ilvl w:val="0"/>
          <w:numId w:val="1"/>
        </w:numPr>
        <w:spacing w:line="360" w:lineRule="auto"/>
        <w:jc w:val="lowKashida"/>
        <w:rPr>
          <w:rFonts w:asciiTheme="majorBidi" w:hAnsiTheme="majorBidi" w:cstheme="majorBidi"/>
          <w:b/>
          <w:bCs/>
          <w:sz w:val="28"/>
          <w:szCs w:val="28"/>
        </w:rPr>
      </w:pPr>
      <w:r w:rsidRPr="00EF351B">
        <w:rPr>
          <w:rFonts w:asciiTheme="majorBidi" w:hAnsiTheme="majorBidi" w:cstheme="majorBidi"/>
          <w:b/>
          <w:bCs/>
          <w:sz w:val="28"/>
          <w:szCs w:val="28"/>
        </w:rPr>
        <w:t>Skill ability to cope with pressure.</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Determine the phrases related to each psychological skill from the scale skills: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After arriving at the distinctive psychological skills of volleyball rulers through referential survey and personal interviews, the researcher prepared the appropriate phrases for each psychological skill, where each phrase was formulated in a clear and specific way, and each psychological skill included positive and negative phrases.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took into account the following when formulating the phrases: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expressions are clear and understandable.</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 That the </w:t>
      </w:r>
      <w:proofErr w:type="gramStart"/>
      <w:r w:rsidRPr="00267945">
        <w:rPr>
          <w:rFonts w:asciiTheme="majorBidi" w:hAnsiTheme="majorBidi" w:cstheme="majorBidi"/>
          <w:sz w:val="28"/>
          <w:szCs w:val="28"/>
        </w:rPr>
        <w:t>phrase not die</w:t>
      </w:r>
      <w:proofErr w:type="gramEnd"/>
      <w:r w:rsidRPr="00267945">
        <w:rPr>
          <w:rFonts w:asciiTheme="majorBidi" w:hAnsiTheme="majorBidi" w:cstheme="majorBidi"/>
          <w:sz w:val="28"/>
          <w:szCs w:val="28"/>
        </w:rPr>
        <w:t xml:space="preserve"> by the type of response.</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term does not contain more than one meaning.</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number of phrases for the scale in its first form reached (118), phrase 0</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Presenting the phrases and scale in its initial form to the experts in the field of sports psychology and the field of volleyball, annex (2) with the aim of identifying:</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How sound the proposed wording is and how appropriate it is for the scale?</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Delete, amend or add other phrases.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 Correct key.</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relative importance of psychological skills to the rule of volleyball.</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reached through a survey of the following experts: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Delete some phrases from the scale.</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Modify the verbal wording of some phrases.</w:t>
      </w:r>
    </w:p>
    <w:p w:rsidR="00BB317A"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The relative importance and arrangement of psychological skills with regard to the rule of volleyball was determined.</w:t>
      </w:r>
    </w:p>
    <w:p w:rsidR="008C7013" w:rsidRPr="00267945" w:rsidRDefault="00BB317A"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This is evident from Table (6).</w:t>
      </w:r>
    </w:p>
    <w:p w:rsidR="00136D94" w:rsidRPr="00267945" w:rsidRDefault="00136D94" w:rsidP="00BD6CAF">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Table (6)</w:t>
      </w:r>
    </w:p>
    <w:p w:rsidR="00EF351B" w:rsidRPr="00267945" w:rsidRDefault="00136D94" w:rsidP="00BD6CAF">
      <w:pPr>
        <w:spacing w:line="360" w:lineRule="auto"/>
        <w:jc w:val="center"/>
        <w:rPr>
          <w:rFonts w:asciiTheme="majorBidi" w:hAnsiTheme="majorBidi" w:cstheme="majorBidi"/>
          <w:b/>
          <w:bCs/>
          <w:sz w:val="28"/>
          <w:szCs w:val="28"/>
        </w:rPr>
      </w:pPr>
      <w:r w:rsidRPr="00267945">
        <w:rPr>
          <w:rFonts w:asciiTheme="majorBidi" w:hAnsiTheme="majorBidi" w:cstheme="majorBidi"/>
          <w:b/>
          <w:bCs/>
          <w:sz w:val="28"/>
          <w:szCs w:val="28"/>
        </w:rPr>
        <w:t>Arrangement of scale dimensions and percentage of dimensions according to opinions of expert couriers</w:t>
      </w:r>
      <w:r w:rsidR="00C11A65" w:rsidRPr="00267945">
        <w:rPr>
          <w:rFonts w:asciiTheme="majorBidi" w:hAnsiTheme="majorBidi" w:cstheme="majorBidi"/>
          <w:b/>
          <w:bCs/>
          <w:sz w:val="28"/>
          <w:szCs w:val="28"/>
        </w:rPr>
        <w:t xml:space="preserve"> </w:t>
      </w:r>
      <w:r w:rsidRPr="00267945">
        <w:rPr>
          <w:rFonts w:asciiTheme="majorBidi" w:hAnsiTheme="majorBidi" w:cstheme="majorBidi"/>
          <w:b/>
          <w:bCs/>
          <w:sz w:val="28"/>
          <w:szCs w:val="28"/>
        </w:rPr>
        <w:t>Skills</w:t>
      </w:r>
    </w:p>
    <w:tbl>
      <w:tblPr>
        <w:tblStyle w:val="TableGrid3"/>
        <w:bidiVisual/>
        <w:tblW w:w="5000" w:type="pct"/>
        <w:jc w:val="center"/>
        <w:tblLook w:val="01E0" w:firstRow="1" w:lastRow="1" w:firstColumn="1" w:lastColumn="1" w:noHBand="0" w:noVBand="0"/>
      </w:tblPr>
      <w:tblGrid>
        <w:gridCol w:w="1563"/>
        <w:gridCol w:w="825"/>
        <w:gridCol w:w="810"/>
        <w:gridCol w:w="1017"/>
        <w:gridCol w:w="858"/>
        <w:gridCol w:w="1115"/>
        <w:gridCol w:w="1299"/>
        <w:gridCol w:w="2089"/>
      </w:tblGrid>
      <w:tr w:rsidR="00EF351B" w:rsidRPr="00267945" w:rsidTr="00AB39E5">
        <w:trPr>
          <w:trHeight w:val="661"/>
          <w:jc w:val="center"/>
        </w:trPr>
        <w:tc>
          <w:tcPr>
            <w:tcW w:w="816"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percentage</w:t>
            </w:r>
            <w:r w:rsidRPr="00267945">
              <w:rPr>
                <w:rFonts w:asciiTheme="majorBidi" w:hAnsiTheme="majorBidi" w:cstheme="majorBidi"/>
                <w:b/>
                <w:bCs/>
                <w:color w:val="000000"/>
                <w:sz w:val="28"/>
                <w:szCs w:val="28"/>
                <w:rtl/>
                <w:lang w:bidi="ar-EG"/>
              </w:rPr>
              <w:t xml:space="preserve"> </w:t>
            </w:r>
          </w:p>
        </w:tc>
        <w:tc>
          <w:tcPr>
            <w:tcW w:w="431"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total</w:t>
            </w:r>
          </w:p>
        </w:tc>
        <w:tc>
          <w:tcPr>
            <w:tcW w:w="423"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fifth</w:t>
            </w:r>
          </w:p>
        </w:tc>
        <w:tc>
          <w:tcPr>
            <w:tcW w:w="531"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fourth</w:t>
            </w:r>
          </w:p>
        </w:tc>
        <w:tc>
          <w:tcPr>
            <w:tcW w:w="448"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third</w:t>
            </w:r>
          </w:p>
        </w:tc>
        <w:tc>
          <w:tcPr>
            <w:tcW w:w="582" w:type="pct"/>
            <w:tcBorders>
              <w:top w:val="thinThickSmallGap" w:sz="24" w:space="0" w:color="auto"/>
              <w:bottom w:val="thinThickSmallGap" w:sz="2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second</w:t>
            </w:r>
          </w:p>
        </w:tc>
        <w:tc>
          <w:tcPr>
            <w:tcW w:w="678" w:type="pct"/>
            <w:tcBorders>
              <w:top w:val="thinThickSmallGap" w:sz="24" w:space="0" w:color="auto"/>
              <w:bottom w:val="thinThickSmallGap" w:sz="24" w:space="0" w:color="auto"/>
            </w:tcBorders>
            <w:shd w:val="clear" w:color="auto" w:fill="BFBFBF" w:themeFill="background1" w:themeFillShade="BF"/>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sz w:val="28"/>
                <w:szCs w:val="28"/>
              </w:rPr>
              <w:t>The first</w:t>
            </w:r>
          </w:p>
        </w:tc>
        <w:tc>
          <w:tcPr>
            <w:tcW w:w="1091" w:type="pct"/>
            <w:tcBorders>
              <w:top w:val="thinThickSmallGap" w:sz="24" w:space="0" w:color="auto"/>
              <w:bottom w:val="thinThickSmallGap" w:sz="24" w:space="0" w:color="auto"/>
              <w:right w:val="nil"/>
              <w:tr2bl w:val="single" w:sz="4" w:space="0" w:color="auto"/>
            </w:tcBorders>
            <w:shd w:val="clear" w:color="auto" w:fill="BFBFBF" w:themeFill="background1" w:themeFillShade="BF"/>
            <w:vAlign w:val="center"/>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sz w:val="28"/>
                <w:szCs w:val="28"/>
              </w:rPr>
              <w:t xml:space="preserve">Experts          </w:t>
            </w:r>
          </w:p>
        </w:tc>
      </w:tr>
      <w:tr w:rsidR="00EF351B" w:rsidRPr="00267945" w:rsidTr="00AB39E5">
        <w:trPr>
          <w:trHeight w:val="217"/>
          <w:jc w:val="center"/>
        </w:trPr>
        <w:tc>
          <w:tcPr>
            <w:tcW w:w="816"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94%</w:t>
            </w:r>
          </w:p>
        </w:tc>
        <w:tc>
          <w:tcPr>
            <w:tcW w:w="431"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94</w:t>
            </w:r>
          </w:p>
        </w:tc>
        <w:tc>
          <w:tcPr>
            <w:tcW w:w="423"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20</w:t>
            </w:r>
          </w:p>
        </w:tc>
        <w:tc>
          <w:tcPr>
            <w:tcW w:w="531"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17</w:t>
            </w:r>
          </w:p>
        </w:tc>
        <w:tc>
          <w:tcPr>
            <w:tcW w:w="448"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19</w:t>
            </w:r>
          </w:p>
        </w:tc>
        <w:tc>
          <w:tcPr>
            <w:tcW w:w="582"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20</w:t>
            </w:r>
          </w:p>
        </w:tc>
        <w:tc>
          <w:tcPr>
            <w:tcW w:w="678" w:type="pct"/>
            <w:tcBorders>
              <w:top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lang w:bidi="ar-EG"/>
              </w:rPr>
              <w:t>18</w:t>
            </w:r>
          </w:p>
        </w:tc>
        <w:tc>
          <w:tcPr>
            <w:tcW w:w="1091" w:type="pct"/>
            <w:tcBorders>
              <w:top w:val="single" w:sz="4" w:space="0" w:color="auto"/>
              <w:right w:val="nil"/>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rPr>
            </w:pPr>
            <w:r w:rsidRPr="00267945">
              <w:rPr>
                <w:rFonts w:asciiTheme="majorBidi" w:hAnsiTheme="majorBidi" w:cstheme="majorBidi"/>
                <w:sz w:val="28"/>
                <w:szCs w:val="28"/>
              </w:rPr>
              <w:t>Self-confidence</w:t>
            </w:r>
          </w:p>
        </w:tc>
      </w:tr>
      <w:tr w:rsidR="00EF351B" w:rsidRPr="00267945" w:rsidTr="00AB39E5">
        <w:trPr>
          <w:trHeight w:val="77"/>
          <w:jc w:val="center"/>
        </w:trPr>
        <w:tc>
          <w:tcPr>
            <w:tcW w:w="816" w:type="pct"/>
          </w:tcPr>
          <w:p w:rsidR="00EF351B" w:rsidRPr="00267945" w:rsidRDefault="00EF351B" w:rsidP="00AB39E5">
            <w:pPr>
              <w:bidi w:val="0"/>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87%</w:t>
            </w:r>
          </w:p>
        </w:tc>
        <w:tc>
          <w:tcPr>
            <w:tcW w:w="4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87</w:t>
            </w:r>
          </w:p>
        </w:tc>
        <w:tc>
          <w:tcPr>
            <w:tcW w:w="423"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18</w:t>
            </w:r>
          </w:p>
        </w:tc>
        <w:tc>
          <w:tcPr>
            <w:tcW w:w="5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16</w:t>
            </w:r>
          </w:p>
        </w:tc>
        <w:tc>
          <w:tcPr>
            <w:tcW w:w="44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18</w:t>
            </w:r>
          </w:p>
        </w:tc>
        <w:tc>
          <w:tcPr>
            <w:tcW w:w="582"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19</w:t>
            </w:r>
          </w:p>
        </w:tc>
        <w:tc>
          <w:tcPr>
            <w:tcW w:w="67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lang w:bidi="ar-EG"/>
              </w:rPr>
              <w:t>16</w:t>
            </w:r>
          </w:p>
        </w:tc>
        <w:tc>
          <w:tcPr>
            <w:tcW w:w="1091" w:type="pct"/>
            <w:tcBorders>
              <w:right w:val="nil"/>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rPr>
            </w:pPr>
            <w:r w:rsidRPr="00267945">
              <w:rPr>
                <w:rFonts w:asciiTheme="majorBidi" w:hAnsiTheme="majorBidi" w:cstheme="majorBidi"/>
                <w:sz w:val="28"/>
                <w:szCs w:val="28"/>
              </w:rPr>
              <w:t>Focus of attention</w:t>
            </w:r>
          </w:p>
        </w:tc>
      </w:tr>
      <w:tr w:rsidR="00EF351B" w:rsidRPr="00267945" w:rsidTr="00AB39E5">
        <w:trPr>
          <w:jc w:val="center"/>
        </w:trPr>
        <w:tc>
          <w:tcPr>
            <w:tcW w:w="816" w:type="pct"/>
          </w:tcPr>
          <w:p w:rsidR="00EF351B" w:rsidRPr="00267945" w:rsidRDefault="00EF351B" w:rsidP="00AB39E5">
            <w:pPr>
              <w:bidi w:val="0"/>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79%</w:t>
            </w:r>
          </w:p>
        </w:tc>
        <w:tc>
          <w:tcPr>
            <w:tcW w:w="4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79</w:t>
            </w:r>
          </w:p>
        </w:tc>
        <w:tc>
          <w:tcPr>
            <w:tcW w:w="423"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14</w:t>
            </w:r>
          </w:p>
        </w:tc>
        <w:tc>
          <w:tcPr>
            <w:tcW w:w="5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18</w:t>
            </w:r>
          </w:p>
        </w:tc>
        <w:tc>
          <w:tcPr>
            <w:tcW w:w="44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16</w:t>
            </w:r>
          </w:p>
        </w:tc>
        <w:tc>
          <w:tcPr>
            <w:tcW w:w="582"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16</w:t>
            </w:r>
          </w:p>
        </w:tc>
        <w:tc>
          <w:tcPr>
            <w:tcW w:w="67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lang w:bidi="ar-EG"/>
              </w:rPr>
              <w:t>15</w:t>
            </w:r>
          </w:p>
        </w:tc>
        <w:tc>
          <w:tcPr>
            <w:tcW w:w="1091" w:type="pct"/>
            <w:tcBorders>
              <w:right w:val="nil"/>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rPr>
            </w:pPr>
            <w:r w:rsidRPr="00267945">
              <w:rPr>
                <w:rFonts w:asciiTheme="majorBidi" w:hAnsiTheme="majorBidi" w:cstheme="majorBidi"/>
                <w:sz w:val="28"/>
                <w:szCs w:val="28"/>
              </w:rPr>
              <w:t>Mental Perception</w:t>
            </w:r>
          </w:p>
        </w:tc>
      </w:tr>
      <w:tr w:rsidR="00EF351B" w:rsidRPr="00267945" w:rsidTr="00AB39E5">
        <w:trPr>
          <w:trHeight w:val="77"/>
          <w:jc w:val="center"/>
        </w:trPr>
        <w:tc>
          <w:tcPr>
            <w:tcW w:w="816" w:type="pct"/>
          </w:tcPr>
          <w:p w:rsidR="00EF351B" w:rsidRPr="00267945" w:rsidRDefault="00EF351B" w:rsidP="00AB39E5">
            <w:pPr>
              <w:bidi w:val="0"/>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74%</w:t>
            </w:r>
          </w:p>
        </w:tc>
        <w:tc>
          <w:tcPr>
            <w:tcW w:w="4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74</w:t>
            </w:r>
          </w:p>
        </w:tc>
        <w:tc>
          <w:tcPr>
            <w:tcW w:w="423"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13</w:t>
            </w:r>
          </w:p>
        </w:tc>
        <w:tc>
          <w:tcPr>
            <w:tcW w:w="531"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12</w:t>
            </w:r>
          </w:p>
        </w:tc>
        <w:tc>
          <w:tcPr>
            <w:tcW w:w="44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17</w:t>
            </w:r>
          </w:p>
        </w:tc>
        <w:tc>
          <w:tcPr>
            <w:tcW w:w="582"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15</w:t>
            </w:r>
          </w:p>
        </w:tc>
        <w:tc>
          <w:tcPr>
            <w:tcW w:w="678" w:type="pct"/>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lang w:bidi="ar-EG"/>
              </w:rPr>
              <w:t>17</w:t>
            </w:r>
          </w:p>
        </w:tc>
        <w:tc>
          <w:tcPr>
            <w:tcW w:w="1091" w:type="pct"/>
            <w:tcBorders>
              <w:right w:val="nil"/>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rPr>
            </w:pPr>
            <w:r w:rsidRPr="00267945">
              <w:rPr>
                <w:rFonts w:asciiTheme="majorBidi" w:hAnsiTheme="majorBidi" w:cstheme="majorBidi"/>
                <w:sz w:val="28"/>
                <w:szCs w:val="28"/>
              </w:rPr>
              <w:t>Relaxation</w:t>
            </w:r>
          </w:p>
        </w:tc>
      </w:tr>
      <w:tr w:rsidR="00EF351B" w:rsidRPr="00267945" w:rsidTr="00AB39E5">
        <w:trPr>
          <w:trHeight w:val="137"/>
          <w:jc w:val="center"/>
        </w:trPr>
        <w:tc>
          <w:tcPr>
            <w:tcW w:w="816"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73%</w:t>
            </w:r>
          </w:p>
        </w:tc>
        <w:tc>
          <w:tcPr>
            <w:tcW w:w="431"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73</w:t>
            </w:r>
          </w:p>
        </w:tc>
        <w:tc>
          <w:tcPr>
            <w:tcW w:w="423"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12</w:t>
            </w:r>
          </w:p>
        </w:tc>
        <w:tc>
          <w:tcPr>
            <w:tcW w:w="531"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15</w:t>
            </w:r>
          </w:p>
        </w:tc>
        <w:tc>
          <w:tcPr>
            <w:tcW w:w="448"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13</w:t>
            </w:r>
          </w:p>
        </w:tc>
        <w:tc>
          <w:tcPr>
            <w:tcW w:w="582"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lang w:bidi="ar-EG"/>
              </w:rPr>
            </w:pPr>
            <w:r w:rsidRPr="00267945">
              <w:rPr>
                <w:rFonts w:asciiTheme="majorBidi" w:hAnsiTheme="majorBidi" w:cstheme="majorBidi"/>
                <w:b/>
                <w:bCs/>
                <w:color w:val="000000"/>
                <w:sz w:val="28"/>
                <w:szCs w:val="28"/>
                <w:rtl/>
                <w:lang w:bidi="ar-EG"/>
              </w:rPr>
              <w:t>14</w:t>
            </w:r>
          </w:p>
        </w:tc>
        <w:tc>
          <w:tcPr>
            <w:tcW w:w="678" w:type="pct"/>
            <w:tcBorders>
              <w:bottom w:val="thinThickSmallGap" w:sz="24" w:space="0" w:color="auto"/>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lang w:bidi="ar-EG"/>
              </w:rPr>
            </w:pPr>
            <w:r w:rsidRPr="00267945">
              <w:rPr>
                <w:rFonts w:asciiTheme="majorBidi" w:hAnsiTheme="majorBidi" w:cstheme="majorBidi"/>
                <w:b/>
                <w:bCs/>
                <w:color w:val="000000"/>
                <w:sz w:val="28"/>
                <w:szCs w:val="28"/>
                <w:lang w:bidi="ar-EG"/>
              </w:rPr>
              <w:t>19</w:t>
            </w:r>
          </w:p>
        </w:tc>
        <w:tc>
          <w:tcPr>
            <w:tcW w:w="1091" w:type="pct"/>
            <w:tcBorders>
              <w:bottom w:val="thinThickSmallGap" w:sz="24" w:space="0" w:color="auto"/>
              <w:right w:val="nil"/>
            </w:tcBorders>
          </w:tcPr>
          <w:p w:rsidR="00EF351B" w:rsidRPr="00267945" w:rsidRDefault="00EF351B" w:rsidP="00AB39E5">
            <w:pPr>
              <w:bidi w:val="0"/>
              <w:spacing w:line="360" w:lineRule="auto"/>
              <w:jc w:val="lowKashida"/>
              <w:rPr>
                <w:rFonts w:asciiTheme="majorBidi" w:hAnsiTheme="majorBidi" w:cstheme="majorBidi"/>
                <w:b/>
                <w:bCs/>
                <w:color w:val="000000"/>
                <w:sz w:val="28"/>
                <w:szCs w:val="28"/>
                <w:rtl/>
              </w:rPr>
            </w:pPr>
            <w:r w:rsidRPr="00267945">
              <w:rPr>
                <w:rFonts w:asciiTheme="majorBidi" w:hAnsiTheme="majorBidi" w:cstheme="majorBidi"/>
                <w:sz w:val="28"/>
                <w:szCs w:val="28"/>
              </w:rPr>
              <w:t>Coping with pressure</w:t>
            </w:r>
          </w:p>
        </w:tc>
      </w:tr>
    </w:tbl>
    <w:p w:rsidR="00136D94" w:rsidRPr="00267945" w:rsidRDefault="00136D94" w:rsidP="00BD6CAF">
      <w:pPr>
        <w:spacing w:line="360" w:lineRule="auto"/>
        <w:jc w:val="center"/>
        <w:rPr>
          <w:rFonts w:asciiTheme="majorBidi" w:hAnsiTheme="majorBidi" w:cstheme="majorBidi"/>
          <w:b/>
          <w:bCs/>
          <w:sz w:val="28"/>
          <w:szCs w:val="28"/>
        </w:rPr>
      </w:pPr>
    </w:p>
    <w:p w:rsidR="00136D94" w:rsidRPr="00267945" w:rsidRDefault="00136D94"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It is clear from Table (6) that the percentage of psychological skills for volleyball referees is as follows: the self-confidence skill comes in the first place by 94%, followed by the attention skill concentration by 87% and in the third place the mental visualization skill by 79% and in the center Fourth is the skill of relaxation by 74%, and in the fifth and last place is the skill of ability to cope with stress by 73%.</w:t>
      </w:r>
    </w:p>
    <w:p w:rsidR="00267945" w:rsidRPr="00BD6CAF" w:rsidRDefault="00267945" w:rsidP="00267945">
      <w:pPr>
        <w:spacing w:line="360" w:lineRule="auto"/>
        <w:rPr>
          <w:rFonts w:asciiTheme="majorBidi" w:hAnsiTheme="majorBidi" w:cstheme="majorBidi"/>
          <w:b/>
          <w:bCs/>
          <w:sz w:val="28"/>
          <w:szCs w:val="28"/>
        </w:rPr>
      </w:pPr>
      <w:r w:rsidRPr="00BD6CAF">
        <w:rPr>
          <w:rFonts w:asciiTheme="majorBidi" w:hAnsiTheme="majorBidi" w:cstheme="majorBidi"/>
          <w:b/>
          <w:bCs/>
          <w:sz w:val="28"/>
          <w:szCs w:val="28"/>
        </w:rPr>
        <w:t>Survey study:</w:t>
      </w:r>
    </w:p>
    <w:p w:rsidR="00267945" w:rsidRPr="00267945" w:rsidRDefault="00267945" w:rsidP="00267945">
      <w:pPr>
        <w:spacing w:line="360" w:lineRule="auto"/>
        <w:rPr>
          <w:rFonts w:asciiTheme="majorBidi" w:hAnsiTheme="majorBidi" w:cstheme="majorBidi"/>
          <w:sz w:val="28"/>
          <w:szCs w:val="28"/>
        </w:rPr>
      </w:pPr>
      <w:r w:rsidRPr="00267945">
        <w:rPr>
          <w:rFonts w:asciiTheme="majorBidi" w:hAnsiTheme="majorBidi" w:cstheme="majorBidi"/>
          <w:sz w:val="28"/>
          <w:szCs w:val="28"/>
        </w:rPr>
        <w:t>The exploratory study was conducted on a sample consisting of (5) referees from the referees registered with the Egyptian Volleyball Federation by one referee for each degree (international - national - first degree - second degree - third degree) and this sample is not the original sample and the same conditions for the basic study sample apply to them It aimed to:</w:t>
      </w:r>
    </w:p>
    <w:p w:rsidR="00267945" w:rsidRPr="00267945" w:rsidRDefault="00267945" w:rsidP="00267945">
      <w:pPr>
        <w:spacing w:line="360" w:lineRule="auto"/>
        <w:rPr>
          <w:rFonts w:asciiTheme="majorBidi" w:hAnsiTheme="majorBidi" w:cstheme="majorBidi"/>
          <w:sz w:val="28"/>
          <w:szCs w:val="28"/>
        </w:rPr>
      </w:pPr>
      <w:r w:rsidRPr="00267945">
        <w:rPr>
          <w:rFonts w:asciiTheme="majorBidi" w:hAnsiTheme="majorBidi" w:cstheme="majorBidi"/>
          <w:sz w:val="28"/>
          <w:szCs w:val="28"/>
        </w:rPr>
        <w:t>- Knowing the validity of the scale and its terms, and calculating the validity and consistency of the scale used in research (the measure of psychological skills of volleyball rulers).</w:t>
      </w:r>
    </w:p>
    <w:p w:rsidR="00267945" w:rsidRPr="00267945" w:rsidRDefault="00267945" w:rsidP="00267945">
      <w:pPr>
        <w:spacing w:line="360" w:lineRule="auto"/>
        <w:rPr>
          <w:rFonts w:asciiTheme="majorBidi" w:hAnsiTheme="majorBidi" w:cstheme="majorBidi"/>
          <w:sz w:val="28"/>
          <w:szCs w:val="28"/>
        </w:rPr>
      </w:pPr>
      <w:r w:rsidRPr="00267945">
        <w:rPr>
          <w:rFonts w:asciiTheme="majorBidi" w:hAnsiTheme="majorBidi" w:cstheme="majorBidi"/>
          <w:sz w:val="28"/>
          <w:szCs w:val="28"/>
        </w:rPr>
        <w:t>- Identify the difficulties facing the researcher and develop appropriate solutions to overcome these difficulties</w:t>
      </w:r>
    </w:p>
    <w:p w:rsidR="00267945" w:rsidRPr="00267945" w:rsidRDefault="00267945" w:rsidP="00267945">
      <w:pPr>
        <w:spacing w:line="360" w:lineRule="auto"/>
        <w:rPr>
          <w:rFonts w:asciiTheme="majorBidi" w:hAnsiTheme="majorBidi" w:cstheme="majorBidi"/>
          <w:sz w:val="28"/>
          <w:szCs w:val="28"/>
        </w:rPr>
      </w:pPr>
      <w:r w:rsidRPr="00267945">
        <w:rPr>
          <w:rFonts w:asciiTheme="majorBidi" w:hAnsiTheme="majorBidi" w:cstheme="majorBidi"/>
          <w:sz w:val="28"/>
          <w:szCs w:val="28"/>
        </w:rPr>
        <w:t>The researcher has made the first application to calculate the validity of the scale in the time period from Sunday, 3/6/2016 AD to Thursday corresponding to 10/3/2016 AD</w:t>
      </w:r>
    </w:p>
    <w:p w:rsidR="00267945" w:rsidRPr="00BD6CAF" w:rsidRDefault="00267945" w:rsidP="00267945">
      <w:pPr>
        <w:spacing w:line="360" w:lineRule="auto"/>
        <w:rPr>
          <w:rFonts w:asciiTheme="majorBidi" w:hAnsiTheme="majorBidi" w:cstheme="majorBidi"/>
          <w:b/>
          <w:bCs/>
          <w:sz w:val="28"/>
          <w:szCs w:val="28"/>
        </w:rPr>
      </w:pPr>
      <w:r w:rsidRPr="00BD6CAF">
        <w:rPr>
          <w:rFonts w:asciiTheme="majorBidi" w:hAnsiTheme="majorBidi" w:cstheme="majorBidi"/>
          <w:b/>
          <w:bCs/>
          <w:sz w:val="28"/>
          <w:szCs w:val="28"/>
        </w:rPr>
        <w:t>Basic experience:</w:t>
      </w:r>
    </w:p>
    <w:p w:rsidR="00C11A6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applied the scale in its final form to the research sample from 3/4/2016 to 7/4/2016, on the working and registered referees of the Egyptian Volleyball Federation.</w:t>
      </w:r>
    </w:p>
    <w:p w:rsidR="007A26A5" w:rsidRPr="007A26A5" w:rsidRDefault="007A26A5" w:rsidP="007A26A5">
      <w:pPr>
        <w:spacing w:line="240" w:lineRule="auto"/>
        <w:jc w:val="lowKashida"/>
        <w:rPr>
          <w:rFonts w:asciiTheme="majorBidi" w:hAnsiTheme="majorBidi" w:cstheme="majorBidi"/>
          <w:b/>
          <w:bCs/>
          <w:sz w:val="28"/>
          <w:szCs w:val="28"/>
        </w:rPr>
      </w:pPr>
      <w:r w:rsidRPr="007A26A5">
        <w:rPr>
          <w:rFonts w:asciiTheme="majorBidi" w:hAnsiTheme="majorBidi" w:cstheme="majorBidi"/>
          <w:b/>
          <w:bCs/>
          <w:sz w:val="28"/>
          <w:szCs w:val="28"/>
        </w:rPr>
        <w:lastRenderedPageBreak/>
        <w:t>The final form of the scale of psychological skills for volleyball rulers:</w:t>
      </w:r>
    </w:p>
    <w:p w:rsidR="007A26A5" w:rsidRDefault="007A26A5" w:rsidP="007A26A5">
      <w:pPr>
        <w:spacing w:line="240" w:lineRule="auto"/>
        <w:jc w:val="center"/>
        <w:rPr>
          <w:rFonts w:asciiTheme="majorBidi" w:hAnsiTheme="majorBidi" w:cstheme="majorBidi"/>
          <w:b/>
          <w:bCs/>
          <w:sz w:val="28"/>
          <w:szCs w:val="28"/>
        </w:rPr>
      </w:pPr>
      <w:r w:rsidRPr="00AB39E5">
        <w:rPr>
          <w:rFonts w:asciiTheme="majorBidi" w:hAnsiTheme="majorBidi" w:cstheme="majorBidi"/>
          <w:b/>
          <w:bCs/>
          <w:sz w:val="28"/>
          <w:szCs w:val="28"/>
        </w:rPr>
        <w:t>The first dimension: Self-confidence</w:t>
      </w:r>
    </w:p>
    <w:tbl>
      <w:tblPr>
        <w:bidiVisual/>
        <w:tblW w:w="51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85"/>
        <w:gridCol w:w="1048"/>
        <w:gridCol w:w="6103"/>
        <w:gridCol w:w="486"/>
      </w:tblGrid>
      <w:tr w:rsidR="007A26A5" w:rsidRPr="007A26A5" w:rsidTr="007A26A5">
        <w:trPr>
          <w:trHeight w:val="14"/>
          <w:jc w:val="right"/>
        </w:trPr>
        <w:tc>
          <w:tcPr>
            <w:tcW w:w="403" w:type="pct"/>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7A26A5">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never</w:t>
            </w:r>
            <w:r w:rsidRPr="007A26A5">
              <w:rPr>
                <w:rFonts w:ascii="Simplified Arabic" w:eastAsiaTheme="majorEastAsia" w:hAnsi="Simplified Arabic" w:cs="MCS Taybah S_U normal." w:hint="cs"/>
                <w:b/>
                <w:bCs/>
                <w:sz w:val="24"/>
                <w:szCs w:val="24"/>
                <w:rtl/>
                <w:lang w:eastAsia="ar-SA"/>
              </w:rPr>
              <w:t xml:space="preserve"> </w:t>
            </w:r>
          </w:p>
        </w:tc>
        <w:tc>
          <w:tcPr>
            <w:tcW w:w="706" w:type="pct"/>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7A26A5">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 xml:space="preserve">sometimes </w:t>
            </w:r>
          </w:p>
        </w:tc>
        <w:tc>
          <w:tcPr>
            <w:tcW w:w="534" w:type="pct"/>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7A26A5">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always</w:t>
            </w:r>
          </w:p>
        </w:tc>
        <w:tc>
          <w:tcPr>
            <w:tcW w:w="3110" w:type="pct"/>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7A26A5">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phrases</w:t>
            </w:r>
          </w:p>
        </w:tc>
        <w:tc>
          <w:tcPr>
            <w:tcW w:w="248" w:type="pct"/>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7A26A5">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Simplified Arabic" w:eastAsiaTheme="majorEastAsia" w:hAnsi="Simplified Arabic" w:cs="MCS Taybah S_U normal."/>
                <w:b/>
                <w:bCs/>
                <w:sz w:val="24"/>
                <w:szCs w:val="24"/>
                <w:lang w:eastAsia="ar-SA"/>
              </w:rPr>
              <w:t>N</w:t>
            </w:r>
          </w:p>
        </w:tc>
      </w:tr>
      <w:tr w:rsidR="007A26A5" w:rsidRPr="007A26A5" w:rsidTr="007A26A5">
        <w:trPr>
          <w:trHeight w:val="37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 I can control and drive well</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w:t>
            </w:r>
          </w:p>
        </w:tc>
      </w:tr>
      <w:tr w:rsidR="007A26A5" w:rsidRPr="007A26A5" w:rsidTr="007A26A5">
        <w:trPr>
          <w:trHeight w:val="37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2 he rushed a lot in making the judgment during the match</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2</w:t>
            </w:r>
          </w:p>
        </w:tc>
      </w:tr>
      <w:tr w:rsidR="007A26A5" w:rsidRPr="007A26A5" w:rsidTr="007A26A5">
        <w:trPr>
          <w:trHeight w:val="320"/>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3 I can participate in the arbitration of all competitions and my thoughts include confidence in myself</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3</w:t>
            </w:r>
          </w:p>
        </w:tc>
      </w:tr>
      <w:tr w:rsidR="007A26A5" w:rsidRPr="007A26A5" w:rsidTr="007A26A5">
        <w:trPr>
          <w:trHeight w:val="29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4 It makes me fail to make the right decision because I don't have confidence in myself</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4</w:t>
            </w:r>
          </w:p>
        </w:tc>
      </w:tr>
      <w:tr w:rsidR="007A26A5" w:rsidRPr="007A26A5" w:rsidTr="007A26A5">
        <w:trPr>
          <w:trHeight w:val="298"/>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5 My confidence vibrates in myself when one of the players or the coach objects to some of my decisions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5</w:t>
            </w:r>
          </w:p>
        </w:tc>
      </w:tr>
      <w:tr w:rsidR="007A26A5" w:rsidRPr="007A26A5" w:rsidTr="007A26A5">
        <w:trPr>
          <w:trHeight w:val="63"/>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6 I act quickly and precisely in unexpected situations during a match</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6</w:t>
            </w:r>
          </w:p>
        </w:tc>
      </w:tr>
      <w:tr w:rsidR="007A26A5" w:rsidRPr="007A26A5" w:rsidTr="007A26A5">
        <w:trPr>
          <w:trHeight w:val="63"/>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7 My confidence in my soul is shaken when a public riots and a lot of chants against the rulers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7</w:t>
            </w:r>
          </w:p>
        </w:tc>
      </w:tr>
      <w:tr w:rsidR="007A26A5" w:rsidRPr="007A26A5" w:rsidTr="007A26A5">
        <w:trPr>
          <w:trHeight w:val="37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8 I feel reassured during the arbitration</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8</w:t>
            </w:r>
          </w:p>
        </w:tc>
      </w:tr>
      <w:tr w:rsidR="007A26A5" w:rsidRPr="007A26A5" w:rsidTr="007A26A5">
        <w:trPr>
          <w:trHeight w:val="37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9 Behave accurately, quickly and firmly in the decisive stances of the match</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9</w:t>
            </w:r>
          </w:p>
        </w:tc>
      </w:tr>
      <w:tr w:rsidR="007A26A5" w:rsidRPr="007A26A5" w:rsidTr="007A26A5">
        <w:trPr>
          <w:trHeight w:val="374"/>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10 My confidence increases when I participate in an international championship arbitration</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10</w:t>
            </w:r>
          </w:p>
        </w:tc>
      </w:tr>
      <w:tr w:rsidR="007A26A5" w:rsidRPr="007A26A5" w:rsidTr="007A26A5">
        <w:trPr>
          <w:trHeight w:val="460"/>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11 My confidence increases after attending the Union's arbitration sessions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11</w:t>
            </w:r>
          </w:p>
        </w:tc>
      </w:tr>
      <w:tr w:rsidR="007A26A5" w:rsidRPr="007A26A5" w:rsidTr="007A26A5">
        <w:trPr>
          <w:trHeight w:val="77"/>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12 I increase my confidence in myself after reading the law and understanding its articles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12</w:t>
            </w:r>
          </w:p>
        </w:tc>
      </w:tr>
      <w:tr w:rsidR="007A26A5" w:rsidRPr="007A26A5" w:rsidTr="007A26A5">
        <w:trPr>
          <w:trHeight w:val="77"/>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13 My confidence in myself is shaking when running some matches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rPr>
            </w:pPr>
            <w:r w:rsidRPr="007A26A5">
              <w:rPr>
                <w:rFonts w:ascii="Simplified Arabic" w:eastAsia="Times New Roman" w:hAnsi="Simplified Arabic" w:cs="Simplified Arabic"/>
                <w:b/>
                <w:bCs/>
                <w:sz w:val="24"/>
                <w:szCs w:val="24"/>
                <w:rtl/>
              </w:rPr>
              <w:t>13</w:t>
            </w:r>
          </w:p>
        </w:tc>
      </w:tr>
      <w:tr w:rsidR="007A26A5" w:rsidRPr="007A26A5" w:rsidTr="007A26A5">
        <w:trPr>
          <w:trHeight w:val="77"/>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14 I always tend to be slow and reckless in decision-making and judgment</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14</w:t>
            </w:r>
          </w:p>
        </w:tc>
      </w:tr>
      <w:tr w:rsidR="007A26A5" w:rsidRPr="007A26A5" w:rsidTr="007A26A5">
        <w:trPr>
          <w:trHeight w:val="77"/>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15 Throughout the competition I can maintain a high level of confidence in myself</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15</w:t>
            </w:r>
          </w:p>
        </w:tc>
      </w:tr>
      <w:tr w:rsidR="007A26A5" w:rsidRPr="007A26A5" w:rsidTr="007A26A5">
        <w:trPr>
          <w:trHeight w:val="77"/>
          <w:jc w:val="right"/>
        </w:trPr>
        <w:tc>
          <w:tcPr>
            <w:tcW w:w="403"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single" w:sz="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16 My confidence shakes myself when selecting other referees to judge and manage the finals</w:t>
            </w:r>
          </w:p>
        </w:tc>
        <w:tc>
          <w:tcPr>
            <w:tcW w:w="248" w:type="pct"/>
            <w:tcBorders>
              <w:top w:val="single" w:sz="4" w:space="0" w:color="auto"/>
              <w:left w:val="single" w:sz="4" w:space="0" w:color="auto"/>
              <w:bottom w:val="single" w:sz="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16</w:t>
            </w:r>
          </w:p>
        </w:tc>
      </w:tr>
      <w:tr w:rsidR="007A26A5" w:rsidRPr="007A26A5" w:rsidTr="007A26A5">
        <w:trPr>
          <w:trHeight w:val="77"/>
          <w:jc w:val="right"/>
        </w:trPr>
        <w:tc>
          <w:tcPr>
            <w:tcW w:w="403" w:type="pct"/>
            <w:tcBorders>
              <w:top w:val="single" w:sz="4" w:space="0" w:color="auto"/>
              <w:left w:val="single" w:sz="4" w:space="0" w:color="auto"/>
              <w:bottom w:val="thinThickSmallGap" w:sz="2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706" w:type="pct"/>
            <w:tcBorders>
              <w:top w:val="single" w:sz="4" w:space="0" w:color="auto"/>
              <w:left w:val="single" w:sz="4" w:space="0" w:color="auto"/>
              <w:bottom w:val="thinThickSmallGap" w:sz="2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534" w:type="pct"/>
            <w:tcBorders>
              <w:top w:val="single" w:sz="4" w:space="0" w:color="auto"/>
              <w:left w:val="single" w:sz="4" w:space="0" w:color="auto"/>
              <w:bottom w:val="thinThickSmallGap" w:sz="24" w:space="0" w:color="auto"/>
              <w:right w:val="single" w:sz="4" w:space="0" w:color="auto"/>
            </w:tcBorders>
          </w:tcPr>
          <w:p w:rsidR="007A26A5" w:rsidRPr="007A26A5" w:rsidRDefault="007A26A5" w:rsidP="007A26A5">
            <w:pPr>
              <w:bidi/>
              <w:spacing w:after="0" w:line="240" w:lineRule="exact"/>
              <w:jc w:val="center"/>
              <w:rPr>
                <w:rFonts w:ascii="Times New Roman" w:eastAsia="Times New Roman" w:hAnsi="Times New Roman" w:cs="Simplified Arabic"/>
                <w:b/>
                <w:bCs/>
                <w:sz w:val="24"/>
                <w:szCs w:val="24"/>
                <w:lang w:bidi="ar-EG"/>
              </w:rPr>
            </w:pPr>
          </w:p>
        </w:tc>
        <w:tc>
          <w:tcPr>
            <w:tcW w:w="3110" w:type="pct"/>
            <w:tcBorders>
              <w:top w:val="single" w:sz="4" w:space="0" w:color="auto"/>
              <w:left w:val="single" w:sz="4" w:space="0" w:color="auto"/>
              <w:bottom w:val="thinThickSmallGap" w:sz="24" w:space="0" w:color="auto"/>
              <w:right w:val="single" w:sz="4" w:space="0" w:color="auto"/>
            </w:tcBorders>
          </w:tcPr>
          <w:p w:rsidR="007A26A5" w:rsidRPr="007A26A5" w:rsidRDefault="007A26A5" w:rsidP="007A26A5">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17 For my self-confidence, I make the decision without going back to my colleagues</w:t>
            </w:r>
          </w:p>
        </w:tc>
        <w:tc>
          <w:tcPr>
            <w:tcW w:w="248" w:type="pct"/>
            <w:tcBorders>
              <w:top w:val="single" w:sz="4" w:space="0" w:color="auto"/>
              <w:left w:val="single" w:sz="4" w:space="0" w:color="auto"/>
              <w:bottom w:val="thinThickSmallGap" w:sz="24" w:space="0" w:color="auto"/>
              <w:right w:val="single" w:sz="4" w:space="0" w:color="auto"/>
            </w:tcBorders>
            <w:vAlign w:val="center"/>
          </w:tcPr>
          <w:p w:rsidR="007A26A5" w:rsidRPr="007A26A5" w:rsidRDefault="007A26A5" w:rsidP="007A26A5">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17</w:t>
            </w:r>
          </w:p>
        </w:tc>
      </w:tr>
    </w:tbl>
    <w:p w:rsidR="007A26A5" w:rsidRPr="007A26A5" w:rsidRDefault="007A26A5" w:rsidP="007A26A5">
      <w:pPr>
        <w:spacing w:line="360" w:lineRule="auto"/>
        <w:jc w:val="center"/>
        <w:rPr>
          <w:rFonts w:asciiTheme="majorBidi" w:hAnsiTheme="majorBidi" w:cstheme="majorBidi"/>
          <w:b/>
          <w:bCs/>
          <w:sz w:val="28"/>
          <w:szCs w:val="28"/>
        </w:rPr>
      </w:pPr>
      <w:r w:rsidRPr="007A26A5">
        <w:rPr>
          <w:rFonts w:asciiTheme="majorBidi" w:hAnsiTheme="majorBidi" w:cstheme="majorBidi"/>
          <w:b/>
          <w:bCs/>
          <w:sz w:val="28"/>
          <w:szCs w:val="28"/>
        </w:rPr>
        <w:lastRenderedPageBreak/>
        <w:t>The second dimension: the skill of focusing attention</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43"/>
        <w:gridCol w:w="910"/>
        <w:gridCol w:w="6047"/>
        <w:gridCol w:w="486"/>
      </w:tblGrid>
      <w:tr w:rsidR="007A26A5" w:rsidRPr="007A26A5" w:rsidTr="00706F58">
        <w:trPr>
          <w:trHeight w:val="14"/>
          <w:jc w:val="right"/>
        </w:trPr>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never</w:t>
            </w:r>
            <w:r w:rsidRPr="007A26A5">
              <w:rPr>
                <w:rFonts w:ascii="Simplified Arabic" w:eastAsiaTheme="majorEastAsia" w:hAnsi="Simplified Arabic" w:cs="MCS Taybah S_U normal." w:hint="cs"/>
                <w:b/>
                <w:bCs/>
                <w:sz w:val="24"/>
                <w:szCs w:val="24"/>
                <w:rtl/>
                <w:lang w:eastAsia="ar-SA"/>
              </w:rPr>
              <w:t xml:space="preserve">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 xml:space="preserve">sometimes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always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phrases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Simplified Arabic" w:eastAsiaTheme="majorEastAsia" w:hAnsi="Simplified Arabic" w:cs="MCS Taybah S_U normal."/>
                <w:b/>
                <w:bCs/>
                <w:sz w:val="24"/>
                <w:szCs w:val="24"/>
                <w:lang w:eastAsia="ar-SA"/>
              </w:rPr>
              <w:t>N</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am judging, I can pay close attention to what happens in the match</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Feel distracted (in focus) when the player objects to some of my decisions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2</w:t>
            </w:r>
          </w:p>
        </w:tc>
      </w:tr>
      <w:tr w:rsidR="007A26A5" w:rsidRPr="007A26A5" w:rsidTr="00706F58">
        <w:trPr>
          <w:trHeight w:val="320"/>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have the ability to quickly see a wide view in play situations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3</w:t>
            </w:r>
          </w:p>
        </w:tc>
      </w:tr>
      <w:tr w:rsidR="007A26A5" w:rsidRPr="007A26A5" w:rsidTr="00706F58">
        <w:trPr>
          <w:trHeight w:val="29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many thoughts revolve in my mind while I arbitrate and focus in my attention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4</w:t>
            </w:r>
          </w:p>
        </w:tc>
      </w:tr>
      <w:tr w:rsidR="007A26A5" w:rsidRPr="007A26A5" w:rsidTr="00706F58">
        <w:trPr>
          <w:trHeight w:val="298"/>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keep my focus in the match even during some protests, whether from players or coaches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5</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miss my focus in some match times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6</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The number of matches I referee does not affect my focus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7</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annoys me that there are more than one mentor for off-field players (coach-audience)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8</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 xml:space="preserve"> increases my focus in the final round matches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9</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am in a state of lack of focus when I know the date of the match in a short time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10</w:t>
            </w:r>
          </w:p>
        </w:tc>
      </w:tr>
      <w:tr w:rsidR="007A26A5" w:rsidRPr="007A26A5" w:rsidTr="00706F58">
        <w:trPr>
          <w:trHeight w:val="460"/>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am in a state of indecision while making decisions characterized by a degree of difficulty</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11</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a lack of focus when the match stops more than once and I find it difficult to refocus me again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12</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am judging, my thinking is limited to the match and players on the field</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Pr>
            </w:pPr>
            <w:r w:rsidRPr="007A26A5">
              <w:rPr>
                <w:rFonts w:ascii="Simplified Arabic" w:eastAsia="Times New Roman" w:hAnsi="Simplified Arabic" w:cs="Simplified Arabic"/>
                <w:b/>
                <w:bCs/>
                <w:sz w:val="24"/>
                <w:szCs w:val="24"/>
                <w:rtl/>
              </w:rPr>
              <w:t>13</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a lack of focus that hinders me from managing the match when there are large numbers of fans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14</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judge, I focus on what happens at the same moment and don't think about what happened before or what might happen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15</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am bothered by my inability to focus my attention in sensitive times of the match</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16</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am judging, I can focus my attention on managing the match, even if one of the assistant referees makes some decisions that I think are wrong.</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17</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focus is less in refereeing matches in the final rounds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hint="cs"/>
                <w:b/>
                <w:bCs/>
                <w:sz w:val="24"/>
                <w:szCs w:val="24"/>
                <w:rtl/>
                <w:lang w:bidi="ar-EG"/>
              </w:rPr>
              <w:t>18</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focus is increasing in tournaments outside my country</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hint="cs"/>
                <w:b/>
                <w:bCs/>
                <w:sz w:val="24"/>
                <w:szCs w:val="24"/>
                <w:rtl/>
                <w:lang w:bidi="ar-EG"/>
              </w:rPr>
              <w:t>19</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suffer from a lack of focus while there is a loud sound in the playroom</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hint="cs"/>
                <w:b/>
                <w:bCs/>
                <w:sz w:val="24"/>
                <w:szCs w:val="24"/>
                <w:rtl/>
                <w:lang w:bidi="ar-EG"/>
              </w:rPr>
              <w:t>20</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focus in the first division matches is over the junior games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hint="cs"/>
                <w:b/>
                <w:bCs/>
                <w:sz w:val="24"/>
                <w:szCs w:val="24"/>
                <w:rtl/>
                <w:lang w:bidi="ar-EG"/>
              </w:rPr>
              <w:t>21</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concentration decreases at the end of the match</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hint="cs"/>
                <w:b/>
                <w:bCs/>
                <w:sz w:val="24"/>
                <w:szCs w:val="24"/>
                <w:rtl/>
                <w:lang w:bidi="ar-EG"/>
              </w:rPr>
              <w:t>22</w:t>
            </w:r>
          </w:p>
        </w:tc>
      </w:tr>
      <w:tr w:rsidR="007A26A5" w:rsidRPr="007A26A5" w:rsidTr="00706F58">
        <w:trPr>
          <w:trHeight w:val="77"/>
          <w:jc w:val="right"/>
        </w:trPr>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suffer from a lack of focus when there are family problems</w:t>
            </w:r>
          </w:p>
        </w:tc>
        <w:tc>
          <w:tcPr>
            <w:tcW w:w="0" w:type="auto"/>
            <w:tcBorders>
              <w:top w:val="single" w:sz="4" w:space="0" w:color="auto"/>
              <w:left w:val="single" w:sz="4" w:space="0" w:color="auto"/>
              <w:bottom w:val="thinThickSmallGap" w:sz="2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hint="cs"/>
                <w:b/>
                <w:bCs/>
                <w:sz w:val="24"/>
                <w:szCs w:val="24"/>
                <w:rtl/>
                <w:lang w:bidi="ar-EG"/>
              </w:rPr>
              <w:t>23</w:t>
            </w:r>
          </w:p>
        </w:tc>
      </w:tr>
    </w:tbl>
    <w:p w:rsidR="007A26A5" w:rsidRDefault="007A26A5" w:rsidP="007A26A5">
      <w:pPr>
        <w:bidi/>
        <w:spacing w:after="0" w:line="240" w:lineRule="auto"/>
        <w:jc w:val="center"/>
        <w:rPr>
          <w:rFonts w:ascii="Simplified Arabic" w:eastAsia="Times New Roman" w:hAnsi="Simplified Arabic" w:cs="Simplified Arabic"/>
          <w:b/>
          <w:bCs/>
          <w:sz w:val="24"/>
          <w:szCs w:val="24"/>
          <w:lang w:eastAsia="ar-SA"/>
        </w:rPr>
      </w:pPr>
    </w:p>
    <w:p w:rsidR="007A26A5" w:rsidRPr="007A26A5" w:rsidRDefault="007A26A5" w:rsidP="007A26A5">
      <w:pPr>
        <w:bidi/>
        <w:spacing w:after="0" w:line="240" w:lineRule="auto"/>
        <w:jc w:val="center"/>
        <w:rPr>
          <w:rFonts w:ascii="Simplified Arabic" w:eastAsia="Times New Roman" w:hAnsi="Simplified Arabic" w:cs="Simplified Arabic"/>
          <w:b/>
          <w:bCs/>
          <w:sz w:val="24"/>
          <w:szCs w:val="24"/>
          <w:lang w:eastAsia="ar-SA"/>
        </w:rPr>
      </w:pPr>
    </w:p>
    <w:p w:rsidR="007A26A5" w:rsidRPr="007A26A5" w:rsidRDefault="007A26A5" w:rsidP="007A26A5">
      <w:pPr>
        <w:spacing w:line="360" w:lineRule="auto"/>
        <w:jc w:val="center"/>
        <w:rPr>
          <w:rFonts w:asciiTheme="majorBidi" w:hAnsiTheme="majorBidi" w:cstheme="majorBidi"/>
          <w:b/>
          <w:bCs/>
          <w:sz w:val="28"/>
          <w:szCs w:val="28"/>
        </w:rPr>
      </w:pPr>
      <w:r w:rsidRPr="007A26A5">
        <w:rPr>
          <w:rFonts w:asciiTheme="majorBidi" w:hAnsiTheme="majorBidi" w:cstheme="majorBidi"/>
          <w:b/>
          <w:bCs/>
          <w:sz w:val="28"/>
          <w:szCs w:val="28"/>
        </w:rPr>
        <w:t>The third dimension: mental perception</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43"/>
        <w:gridCol w:w="910"/>
        <w:gridCol w:w="6047"/>
        <w:gridCol w:w="486"/>
      </w:tblGrid>
      <w:tr w:rsidR="007A26A5" w:rsidRPr="007A26A5" w:rsidTr="00706F58">
        <w:trPr>
          <w:trHeight w:val="14"/>
          <w:jc w:val="right"/>
        </w:trPr>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never</w:t>
            </w:r>
            <w:r w:rsidRPr="007A26A5">
              <w:rPr>
                <w:rFonts w:ascii="Simplified Arabic" w:eastAsiaTheme="majorEastAsia" w:hAnsi="Simplified Arabic" w:cs="MCS Taybah S_U normal." w:hint="cs"/>
                <w:b/>
                <w:bCs/>
                <w:sz w:val="24"/>
                <w:szCs w:val="24"/>
                <w:rtl/>
                <w:lang w:eastAsia="ar-SA"/>
              </w:rPr>
              <w:t xml:space="preserve">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 xml:space="preserve">sometimes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always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phrases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Simplified Arabic" w:eastAsiaTheme="majorEastAsia" w:hAnsi="Simplified Arabic" w:cs="MCS Taybah S_U normal."/>
                <w:b/>
                <w:bCs/>
                <w:sz w:val="24"/>
                <w:szCs w:val="24"/>
                <w:lang w:eastAsia="ar-SA"/>
              </w:rPr>
              <w:t>N</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good perception of volleyball skills helps me manage the game well</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for me to imagine what a player will do in the event of a judgment that he does not like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2</w:t>
            </w:r>
          </w:p>
        </w:tc>
      </w:tr>
      <w:tr w:rsidR="007A26A5" w:rsidRPr="007A26A5" w:rsidTr="00706F58">
        <w:trPr>
          <w:trHeight w:val="320"/>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mentally visualize some situations from previous games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3</w:t>
            </w:r>
          </w:p>
        </w:tc>
      </w:tr>
      <w:tr w:rsidR="007A26A5" w:rsidRPr="007A26A5" w:rsidTr="00706F58">
        <w:trPr>
          <w:trHeight w:val="29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to visualize and retrieve some similar situations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4</w:t>
            </w:r>
          </w:p>
        </w:tc>
      </w:tr>
      <w:tr w:rsidR="007A26A5" w:rsidRPr="007A26A5" w:rsidTr="00706F58">
        <w:trPr>
          <w:trHeight w:val="298"/>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good perception of skills helps me to be a good referee during the match and the audience is on fire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5</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performing the process of mental perception, the picture may be unclear, and it is necessary to take the appropriate decision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6</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for me to imagine what the players will do during the match</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7</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for me to retrieve the articles of the law</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8</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 xml:space="preserve"> I can imagine what players will do in the match that I will be judging</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9</w:t>
            </w:r>
          </w:p>
        </w:tc>
      </w:tr>
      <w:tr w:rsidR="007A26A5" w:rsidRPr="007A26A5" w:rsidTr="00706F58">
        <w:trPr>
          <w:trHeight w:val="77"/>
          <w:jc w:val="right"/>
        </w:trPr>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for me to do a mental visualization of some of the motor skills of volleyball players</w:t>
            </w:r>
          </w:p>
        </w:tc>
        <w:tc>
          <w:tcPr>
            <w:tcW w:w="0" w:type="auto"/>
            <w:tcBorders>
              <w:top w:val="single" w:sz="4" w:space="0" w:color="auto"/>
              <w:left w:val="single" w:sz="4" w:space="0" w:color="auto"/>
              <w:bottom w:val="thinThickSmallGap" w:sz="2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10</w:t>
            </w:r>
          </w:p>
        </w:tc>
      </w:tr>
    </w:tbl>
    <w:p w:rsidR="00325CB3" w:rsidRDefault="00325CB3" w:rsidP="007A26A5">
      <w:pPr>
        <w:spacing w:line="360" w:lineRule="auto"/>
        <w:jc w:val="center"/>
        <w:rPr>
          <w:rFonts w:asciiTheme="majorBidi" w:hAnsiTheme="majorBidi" w:cstheme="majorBidi"/>
          <w:b/>
          <w:bCs/>
          <w:sz w:val="28"/>
          <w:szCs w:val="28"/>
        </w:rPr>
      </w:pPr>
    </w:p>
    <w:p w:rsidR="007A26A5" w:rsidRPr="007A26A5" w:rsidRDefault="007A26A5" w:rsidP="00325CB3">
      <w:pPr>
        <w:spacing w:line="240" w:lineRule="exact"/>
        <w:jc w:val="center"/>
        <w:rPr>
          <w:rFonts w:asciiTheme="majorBidi" w:hAnsiTheme="majorBidi" w:cstheme="majorBidi"/>
          <w:b/>
          <w:bCs/>
          <w:sz w:val="28"/>
          <w:szCs w:val="28"/>
        </w:rPr>
      </w:pPr>
      <w:r w:rsidRPr="007A26A5">
        <w:rPr>
          <w:rFonts w:asciiTheme="majorBidi" w:hAnsiTheme="majorBidi" w:cstheme="majorBidi"/>
          <w:b/>
          <w:bCs/>
          <w:sz w:val="28"/>
          <w:szCs w:val="28"/>
        </w:rPr>
        <w:lastRenderedPageBreak/>
        <w:t>Fourth dimension: relaxation</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43"/>
        <w:gridCol w:w="910"/>
        <w:gridCol w:w="6047"/>
        <w:gridCol w:w="486"/>
      </w:tblGrid>
      <w:tr w:rsidR="007A26A5" w:rsidRPr="007A26A5" w:rsidTr="00706F58">
        <w:trPr>
          <w:trHeight w:val="14"/>
          <w:jc w:val="right"/>
        </w:trPr>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never</w:t>
            </w:r>
            <w:r w:rsidRPr="007A26A5">
              <w:rPr>
                <w:rFonts w:ascii="Simplified Arabic" w:eastAsiaTheme="majorEastAsia" w:hAnsi="Simplified Arabic" w:cs="MCS Taybah S_U normal." w:hint="cs"/>
                <w:b/>
                <w:bCs/>
                <w:sz w:val="24"/>
                <w:szCs w:val="24"/>
                <w:rtl/>
                <w:lang w:eastAsia="ar-SA"/>
              </w:rPr>
              <w:t xml:space="preserve">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 xml:space="preserve">sometimes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always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phrases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Simplified Arabic" w:eastAsiaTheme="majorEastAsia" w:hAnsi="Simplified Arabic" w:cs="MCS Taybah S_U normal."/>
                <w:b/>
                <w:bCs/>
                <w:sz w:val="24"/>
                <w:szCs w:val="24"/>
                <w:lang w:eastAsia="ar-SA"/>
              </w:rPr>
              <w:t>N</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preoccupation with refereeing tournaments and refereeing sessions does not give me an opportunity to enjoy my life and relax</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do muscle relaxation before judging a tournament or competition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2</w:t>
            </w:r>
          </w:p>
        </w:tc>
      </w:tr>
      <w:tr w:rsidR="007A26A5" w:rsidRPr="007A26A5" w:rsidTr="00706F58">
        <w:trPr>
          <w:trHeight w:val="320"/>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muscle tension before the match judging makes me unable to make the right decision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3</w:t>
            </w:r>
          </w:p>
        </w:tc>
      </w:tr>
      <w:tr w:rsidR="007A26A5" w:rsidRPr="007A26A5" w:rsidTr="00706F58">
        <w:trPr>
          <w:trHeight w:val="29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Perfect relaxation makes me well-matched</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4</w:t>
            </w:r>
          </w:p>
        </w:tc>
      </w:tr>
      <w:tr w:rsidR="007A26A5" w:rsidRPr="007A26A5" w:rsidTr="00706F58">
        <w:trPr>
          <w:trHeight w:val="298"/>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Feel stress and anxiety as the audience louds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5</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relaxation helps me make the right decision at the right time, away from stress and anxiety</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6</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reach a suitable degree of relaxation before the match helps me to make a good decision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7</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did not participate in the refereeing tournaments, I was stressed and anxious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8</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relax before participating in the competition judging</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9</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feeling anxious before participating in match refereeing does not make me able to relax better</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10</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Relax before the competition is better than during the competition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11</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muscle tension before joining in judging sensitive and important matches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12</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relax before judging sensitive matches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13</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nervous and anxious when I make wrong decisions during a match</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14</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The ability of national government to relax is better than first-degree rule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15</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The ability of a first-degree referee to relax is better than a second-degree judgment</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16</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The ability of second-degree rule to relax is better than third-degree judgment</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lang w:bidi="ar-EG"/>
              </w:rPr>
              <w:t>17</w:t>
            </w:r>
          </w:p>
        </w:tc>
      </w:tr>
      <w:tr w:rsidR="007A26A5" w:rsidRPr="007A26A5" w:rsidTr="00706F58">
        <w:trPr>
          <w:trHeight w:val="77"/>
          <w:jc w:val="right"/>
        </w:trPr>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When I play a large number of matches, I am in a state of muscle tension and discomfort</w:t>
            </w:r>
          </w:p>
        </w:tc>
        <w:tc>
          <w:tcPr>
            <w:tcW w:w="0" w:type="auto"/>
            <w:tcBorders>
              <w:top w:val="single" w:sz="4" w:space="0" w:color="auto"/>
              <w:left w:val="single" w:sz="4" w:space="0" w:color="auto"/>
              <w:bottom w:val="thinThickSmallGap" w:sz="2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lang w:bidi="ar-EG"/>
              </w:rPr>
              <w:t>18</w:t>
            </w:r>
          </w:p>
        </w:tc>
      </w:tr>
    </w:tbl>
    <w:p w:rsidR="007A26A5" w:rsidRPr="007A26A5" w:rsidRDefault="007A26A5" w:rsidP="007A26A5">
      <w:pPr>
        <w:spacing w:line="360" w:lineRule="auto"/>
        <w:jc w:val="center"/>
        <w:rPr>
          <w:rFonts w:asciiTheme="majorBidi" w:hAnsiTheme="majorBidi" w:cstheme="majorBidi"/>
          <w:b/>
          <w:bCs/>
          <w:sz w:val="28"/>
          <w:szCs w:val="28"/>
        </w:rPr>
      </w:pPr>
      <w:r w:rsidRPr="007A26A5">
        <w:rPr>
          <w:rFonts w:ascii="Times New Roman" w:eastAsia="Times New Roman" w:hAnsi="Times New Roman" w:cs="Simplified Arabic"/>
          <w:b/>
          <w:bCs/>
          <w:sz w:val="28"/>
          <w:szCs w:val="28"/>
          <w:rtl/>
          <w:lang w:eastAsia="ar-SA" w:bidi="ar-EG"/>
        </w:rPr>
        <w:br w:type="page"/>
      </w:r>
      <w:r w:rsidRPr="007A26A5">
        <w:rPr>
          <w:rFonts w:asciiTheme="majorBidi" w:hAnsiTheme="majorBidi" w:cstheme="majorBidi"/>
          <w:b/>
          <w:bCs/>
          <w:sz w:val="28"/>
          <w:szCs w:val="28"/>
        </w:rPr>
        <w:lastRenderedPageBreak/>
        <w:t xml:space="preserve"> Fifth dimension: the ability to cope with stress</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43"/>
        <w:gridCol w:w="910"/>
        <w:gridCol w:w="6047"/>
        <w:gridCol w:w="486"/>
      </w:tblGrid>
      <w:tr w:rsidR="007A26A5" w:rsidRPr="007A26A5" w:rsidTr="00706F58">
        <w:trPr>
          <w:trHeight w:val="14"/>
          <w:jc w:val="right"/>
        </w:trPr>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never</w:t>
            </w:r>
            <w:r w:rsidRPr="007A26A5">
              <w:rPr>
                <w:rFonts w:ascii="Simplified Arabic" w:eastAsiaTheme="majorEastAsia" w:hAnsi="Simplified Arabic" w:cs="MCS Taybah S_U normal." w:hint="cs"/>
                <w:b/>
                <w:bCs/>
                <w:sz w:val="24"/>
                <w:szCs w:val="24"/>
                <w:rtl/>
                <w:lang w:eastAsia="ar-SA"/>
              </w:rPr>
              <w:t xml:space="preserve">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 xml:space="preserve">sometimes </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always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Theme="majorBidi" w:hAnsiTheme="majorBidi" w:cstheme="majorBidi"/>
                <w:b/>
                <w:bCs/>
                <w:sz w:val="24"/>
                <w:szCs w:val="24"/>
              </w:rPr>
              <w:t>phrases</w:t>
            </w:r>
          </w:p>
        </w:tc>
        <w:tc>
          <w:tcPr>
            <w:tcW w:w="0" w:type="auto"/>
            <w:tcBorders>
              <w:top w:val="thinThickSmallGap" w:sz="24" w:space="0" w:color="auto"/>
              <w:left w:val="single" w:sz="4" w:space="0" w:color="auto"/>
              <w:bottom w:val="thickThinSmallGap" w:sz="24" w:space="0" w:color="auto"/>
              <w:right w:val="single" w:sz="4" w:space="0" w:color="auto"/>
            </w:tcBorders>
            <w:shd w:val="clear" w:color="auto" w:fill="BFBFBF" w:themeFill="background1" w:themeFillShade="BF"/>
            <w:vAlign w:val="center"/>
          </w:tcPr>
          <w:p w:rsidR="007A26A5" w:rsidRPr="007A26A5" w:rsidRDefault="007A26A5" w:rsidP="00325CB3">
            <w:pPr>
              <w:keepNext/>
              <w:keepLines/>
              <w:bidi/>
              <w:spacing w:after="0" w:line="240" w:lineRule="exact"/>
              <w:jc w:val="center"/>
              <w:outlineLvl w:val="7"/>
              <w:rPr>
                <w:rFonts w:ascii="Simplified Arabic" w:eastAsiaTheme="majorEastAsia" w:hAnsi="Simplified Arabic" w:cs="MCS Taybah S_U normal."/>
                <w:b/>
                <w:bCs/>
                <w:sz w:val="24"/>
                <w:szCs w:val="24"/>
                <w:lang w:eastAsia="ar-SA"/>
              </w:rPr>
            </w:pPr>
            <w:r w:rsidRPr="007A26A5">
              <w:rPr>
                <w:rFonts w:ascii="Simplified Arabic" w:eastAsiaTheme="majorEastAsia" w:hAnsi="Simplified Arabic" w:cs="MCS Taybah S_U normal."/>
                <w:b/>
                <w:bCs/>
                <w:sz w:val="24"/>
                <w:szCs w:val="24"/>
                <w:lang w:eastAsia="ar-SA"/>
              </w:rPr>
              <w:t>N</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judge international matches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more tense when my participation in the competition arbitration approaches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2</w:t>
            </w:r>
          </w:p>
        </w:tc>
      </w:tr>
      <w:tr w:rsidR="007A26A5" w:rsidRPr="007A26A5" w:rsidTr="00706F58">
        <w:trPr>
          <w:trHeight w:val="320"/>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to control my excess disorders before the start of the competition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3</w:t>
            </w:r>
          </w:p>
        </w:tc>
      </w:tr>
      <w:tr w:rsidR="007A26A5" w:rsidRPr="007A26A5" w:rsidTr="00706F58">
        <w:trPr>
          <w:trHeight w:val="29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face difficult sports situations during the course of the competition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4</w:t>
            </w:r>
          </w:p>
        </w:tc>
      </w:tr>
      <w:tr w:rsidR="007A26A5" w:rsidRPr="007A26A5" w:rsidTr="00706F58">
        <w:trPr>
          <w:trHeight w:val="298"/>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performance improves by encouraging the attendees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5</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My feeling of fear increases as the audience increases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6</w:t>
            </w:r>
          </w:p>
        </w:tc>
      </w:tr>
      <w:tr w:rsidR="007A26A5" w:rsidRPr="007A26A5" w:rsidTr="00706F58">
        <w:trPr>
          <w:trHeight w:val="63"/>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keep participating in courses that elevate referees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7</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don't care about the presence of photographers during the championship</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8</w:t>
            </w:r>
          </w:p>
        </w:tc>
      </w:tr>
      <w:tr w:rsidR="007A26A5" w:rsidRPr="007A26A5" w:rsidTr="00706F58">
        <w:trPr>
          <w:trHeight w:val="374"/>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enjoy judging difficult matches that require a lot of effort</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9</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During games I only care about the players ’performance</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rtl/>
                <w:lang w:bidi="ar-EG"/>
              </w:rPr>
              <w:t>10</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do not apologize for any heroism, no matter what</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11</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feel the pressure when judging the final round matches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12</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can run games despite the crowd crying</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13</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rely on the rules of law and association in any situation that occurs in a match or competition</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14</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believe that what is required of me in the competition exceeds my capabilities and my capabilities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15</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 don't care what happens in the newspaper attack</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rtl/>
                <w:lang w:bidi="ar-EG"/>
              </w:rPr>
            </w:pPr>
            <w:r w:rsidRPr="007A26A5">
              <w:rPr>
                <w:rFonts w:ascii="Simplified Arabic" w:eastAsia="Times New Roman" w:hAnsi="Simplified Arabic" w:cs="Simplified Arabic"/>
                <w:b/>
                <w:bCs/>
                <w:sz w:val="24"/>
                <w:szCs w:val="24"/>
                <w:lang w:bidi="ar-EG"/>
              </w:rPr>
              <w:t>16</w:t>
            </w:r>
          </w:p>
        </w:tc>
      </w:tr>
      <w:tr w:rsidR="007A26A5" w:rsidRPr="007A26A5" w:rsidTr="00706F58">
        <w:trPr>
          <w:trHeight w:val="77"/>
          <w:jc w:val="right"/>
        </w:trPr>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single" w:sz="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It is difficult to control my emotions towards the objections of coaches or players</w:t>
            </w:r>
          </w:p>
        </w:tc>
        <w:tc>
          <w:tcPr>
            <w:tcW w:w="0" w:type="auto"/>
            <w:tcBorders>
              <w:top w:val="single" w:sz="4" w:space="0" w:color="auto"/>
              <w:left w:val="single" w:sz="4" w:space="0" w:color="auto"/>
              <w:bottom w:val="single" w:sz="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lang w:bidi="ar-EG"/>
              </w:rPr>
              <w:t>17</w:t>
            </w:r>
          </w:p>
        </w:tc>
      </w:tr>
      <w:tr w:rsidR="007A26A5" w:rsidRPr="007A26A5" w:rsidTr="00706F58">
        <w:trPr>
          <w:trHeight w:val="77"/>
          <w:jc w:val="right"/>
        </w:trPr>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bidi/>
              <w:spacing w:after="0" w:line="240" w:lineRule="exact"/>
              <w:jc w:val="center"/>
              <w:rPr>
                <w:rFonts w:ascii="Times New Roman" w:eastAsia="Times New Roman" w:hAnsi="Times New Roman" w:cs="Simplified Arabic"/>
                <w:b/>
                <w:bCs/>
                <w:sz w:val="24"/>
                <w:szCs w:val="24"/>
                <w:lang w:bidi="ar-EG"/>
              </w:rPr>
            </w:pPr>
          </w:p>
        </w:tc>
        <w:tc>
          <w:tcPr>
            <w:tcW w:w="0" w:type="auto"/>
            <w:tcBorders>
              <w:top w:val="single" w:sz="4" w:space="0" w:color="auto"/>
              <w:left w:val="single" w:sz="4" w:space="0" w:color="auto"/>
              <w:bottom w:val="thinThickSmallGap" w:sz="24" w:space="0" w:color="auto"/>
              <w:right w:val="single" w:sz="4" w:space="0" w:color="auto"/>
            </w:tcBorders>
          </w:tcPr>
          <w:p w:rsidR="007A26A5" w:rsidRPr="007A26A5" w:rsidRDefault="007A26A5" w:rsidP="00325CB3">
            <w:pPr>
              <w:spacing w:line="240" w:lineRule="exact"/>
              <w:jc w:val="lowKashida"/>
              <w:rPr>
                <w:rFonts w:asciiTheme="majorBidi" w:hAnsiTheme="majorBidi" w:cstheme="majorBidi"/>
                <w:b/>
                <w:bCs/>
                <w:sz w:val="24"/>
                <w:szCs w:val="24"/>
              </w:rPr>
            </w:pPr>
            <w:r w:rsidRPr="007A26A5">
              <w:rPr>
                <w:rFonts w:asciiTheme="majorBidi" w:hAnsiTheme="majorBidi" w:cstheme="majorBidi"/>
                <w:b/>
                <w:bCs/>
                <w:sz w:val="24"/>
                <w:szCs w:val="24"/>
              </w:rPr>
              <w:t>Financial income is the main factor in the arbitration process</w:t>
            </w:r>
          </w:p>
        </w:tc>
        <w:tc>
          <w:tcPr>
            <w:tcW w:w="0" w:type="auto"/>
            <w:tcBorders>
              <w:top w:val="single" w:sz="4" w:space="0" w:color="auto"/>
              <w:left w:val="single" w:sz="4" w:space="0" w:color="auto"/>
              <w:bottom w:val="thinThickSmallGap" w:sz="24" w:space="0" w:color="auto"/>
              <w:right w:val="single" w:sz="4" w:space="0" w:color="auto"/>
            </w:tcBorders>
            <w:vAlign w:val="center"/>
          </w:tcPr>
          <w:p w:rsidR="007A26A5" w:rsidRPr="007A26A5" w:rsidRDefault="007A26A5" w:rsidP="00325CB3">
            <w:pPr>
              <w:bidi/>
              <w:spacing w:after="0" w:line="240" w:lineRule="exact"/>
              <w:jc w:val="center"/>
              <w:rPr>
                <w:rFonts w:ascii="Simplified Arabic" w:eastAsia="Times New Roman" w:hAnsi="Simplified Arabic" w:cs="Simplified Arabic"/>
                <w:b/>
                <w:bCs/>
                <w:sz w:val="24"/>
                <w:szCs w:val="24"/>
                <w:lang w:bidi="ar-EG"/>
              </w:rPr>
            </w:pPr>
            <w:r w:rsidRPr="007A26A5">
              <w:rPr>
                <w:rFonts w:ascii="Simplified Arabic" w:eastAsia="Times New Roman" w:hAnsi="Simplified Arabic" w:cs="Simplified Arabic"/>
                <w:b/>
                <w:bCs/>
                <w:sz w:val="24"/>
                <w:szCs w:val="24"/>
                <w:lang w:bidi="ar-EG"/>
              </w:rPr>
              <w:t>18</w:t>
            </w:r>
          </w:p>
        </w:tc>
      </w:tr>
    </w:tbl>
    <w:p w:rsidR="007A26A5" w:rsidRDefault="007A26A5" w:rsidP="00267945">
      <w:pPr>
        <w:spacing w:line="360" w:lineRule="auto"/>
        <w:jc w:val="lowKashida"/>
        <w:rPr>
          <w:rFonts w:asciiTheme="majorBidi" w:hAnsiTheme="majorBidi" w:cstheme="majorBidi"/>
          <w:sz w:val="28"/>
          <w:szCs w:val="28"/>
        </w:rPr>
      </w:pPr>
    </w:p>
    <w:p w:rsidR="00325CB3" w:rsidRPr="00267945" w:rsidRDefault="00325CB3" w:rsidP="00267945">
      <w:pPr>
        <w:spacing w:line="360" w:lineRule="auto"/>
        <w:jc w:val="lowKashida"/>
        <w:rPr>
          <w:rFonts w:asciiTheme="majorBidi" w:hAnsiTheme="majorBidi" w:cstheme="majorBidi"/>
          <w:sz w:val="28"/>
          <w:szCs w:val="28"/>
        </w:rPr>
      </w:pPr>
    </w:p>
    <w:p w:rsidR="00C11A65" w:rsidRPr="00BD6CAF" w:rsidRDefault="00C11A65"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lastRenderedPageBreak/>
        <w:t>Discuss the results: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Guided by what was presented from the previous tables, the researcher was able to discuss these results in order to reach an answer to the research questions and to achieve them, which were formulated in light of the research goals in order to reach a solution to the basic problem of research, namely: defining the psychological skills of volleyball sport rulers and designing a scale Psychological skills for volleyball rulers.</w:t>
      </w:r>
    </w:p>
    <w:p w:rsidR="00C11A65" w:rsidRPr="006B427C" w:rsidRDefault="00C11A65" w:rsidP="00267945">
      <w:pPr>
        <w:spacing w:line="360" w:lineRule="auto"/>
        <w:jc w:val="lowKashida"/>
        <w:rPr>
          <w:rFonts w:asciiTheme="majorBidi" w:hAnsiTheme="majorBidi" w:cstheme="majorBidi"/>
          <w:b/>
          <w:bCs/>
          <w:sz w:val="28"/>
          <w:szCs w:val="28"/>
        </w:rPr>
      </w:pPr>
      <w:r w:rsidRPr="006B427C">
        <w:rPr>
          <w:rFonts w:asciiTheme="majorBidi" w:hAnsiTheme="majorBidi" w:cstheme="majorBidi"/>
          <w:b/>
          <w:bCs/>
          <w:sz w:val="28"/>
          <w:szCs w:val="28"/>
        </w:rPr>
        <w:t>Discuss the results of the first question:</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Within the framework of the work to answer the first question of the research, which relates to knowing the most important psychological skills for volleyball rulers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of Table (5) show that the skill of self-confidence has obtained 100% of the opinions of experts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researcher indicates that the skill of self-confidence is considered very important psychological skills in all aspects of life in all sports and in volleyball in particular because the rule of volleyball without confidence in himself </w:t>
      </w:r>
      <w:proofErr w:type="spellStart"/>
      <w:r w:rsidRPr="00267945">
        <w:rPr>
          <w:rFonts w:asciiTheme="majorBidi" w:hAnsiTheme="majorBidi" w:cstheme="majorBidi"/>
          <w:sz w:val="28"/>
          <w:szCs w:val="28"/>
        </w:rPr>
        <w:t>can not</w:t>
      </w:r>
      <w:proofErr w:type="spellEnd"/>
      <w:r w:rsidRPr="00267945">
        <w:rPr>
          <w:rFonts w:asciiTheme="majorBidi" w:hAnsiTheme="majorBidi" w:cstheme="majorBidi"/>
          <w:sz w:val="28"/>
          <w:szCs w:val="28"/>
        </w:rPr>
        <w:t xml:space="preserve"> lead the game and cannot take the right decision or achieve success experiences and therefore it is considered One of the most important psychological skills that must be available in the rule of volleyball.</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skill (self-confidence) came in the first rank in relation to its relative importance to the rest of the skills, at a rate of 94% of the opinions of experts, and this is illustrated by Table No. (6), while this skill came in the first order in relation to the average degrees of rulers on the scale, and this indicates a consensus of </w:t>
      </w:r>
      <w:r w:rsidRPr="00267945">
        <w:rPr>
          <w:rFonts w:asciiTheme="majorBidi" w:hAnsiTheme="majorBidi" w:cstheme="majorBidi"/>
          <w:sz w:val="28"/>
          <w:szCs w:val="28"/>
        </w:rPr>
        <w:lastRenderedPageBreak/>
        <w:t>opinions Gentlemen experts with the actual scores of rulers on the psychological skills scale, which confirms the importance of this skill.</w:t>
      </w:r>
    </w:p>
    <w:p w:rsidR="00C11A65" w:rsidRPr="00267945" w:rsidRDefault="00C11A6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 xml:space="preserve">Osama </w:t>
      </w:r>
      <w:proofErr w:type="spellStart"/>
      <w:r w:rsidRPr="006B427C">
        <w:rPr>
          <w:rFonts w:asciiTheme="majorBidi" w:hAnsiTheme="majorBidi" w:cstheme="majorBidi"/>
          <w:b/>
          <w:bCs/>
          <w:sz w:val="28"/>
          <w:szCs w:val="28"/>
        </w:rPr>
        <w:t>Kamel</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Ratib</w:t>
      </w:r>
      <w:proofErr w:type="spellEnd"/>
      <w:r w:rsidRPr="006B427C">
        <w:rPr>
          <w:rFonts w:asciiTheme="majorBidi" w:hAnsiTheme="majorBidi" w:cstheme="majorBidi"/>
          <w:b/>
          <w:bCs/>
          <w:sz w:val="28"/>
          <w:szCs w:val="28"/>
        </w:rPr>
        <w:t xml:space="preserve"> (1997</w:t>
      </w:r>
      <w:bookmarkStart w:id="0" w:name="_GoBack"/>
      <w:bookmarkEnd w:id="0"/>
      <w:r w:rsidRPr="006B427C">
        <w:rPr>
          <w:rFonts w:asciiTheme="majorBidi" w:hAnsiTheme="majorBidi" w:cstheme="majorBidi"/>
          <w:b/>
          <w:bCs/>
          <w:sz w:val="28"/>
          <w:szCs w:val="28"/>
        </w:rPr>
        <w:t>)</w:t>
      </w:r>
      <w:r w:rsidRPr="00267945">
        <w:rPr>
          <w:rFonts w:asciiTheme="majorBidi" w:hAnsiTheme="majorBidi" w:cstheme="majorBidi"/>
          <w:sz w:val="28"/>
          <w:szCs w:val="28"/>
        </w:rPr>
        <w:t xml:space="preserve"> indicates that self-confidence is the degree of belief that an individual possesses about the extent of his ability to achieve success, and there is no doubt that the individual's expectation of the results of his performance is an important factor in terms of influencing the performance results, and that confidence in predicting the results makes the athlete more willing to exert Giving and giving, the more expectation increases and the more confident the athlete becomes, the greater his ability to endure, perseverance and determination in facing the obstacles facing him or the problems facing him, and it becomes not easy for him to surrender to defeat or lose hope and also help him focus attention in the game and stimulate his potential , And done Its performance is streamlined and more strength and speed and helps it to keep calm, relax and calm, especially in the pressing competition situation. (3: 342-343)</w:t>
      </w:r>
    </w:p>
    <w:p w:rsidR="00C11A65" w:rsidRPr="00267945" w:rsidRDefault="0026794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Mohamed</w:t>
      </w:r>
      <w:r w:rsidR="00C11A65" w:rsidRPr="006B427C">
        <w:rPr>
          <w:rFonts w:asciiTheme="majorBidi" w:hAnsiTheme="majorBidi" w:cstheme="majorBidi"/>
          <w:b/>
          <w:bCs/>
          <w:sz w:val="28"/>
          <w:szCs w:val="28"/>
        </w:rPr>
        <w:t xml:space="preserve"> Hassan </w:t>
      </w:r>
      <w:proofErr w:type="spellStart"/>
      <w:r w:rsidR="00C11A65" w:rsidRPr="006B427C">
        <w:rPr>
          <w:rFonts w:asciiTheme="majorBidi" w:hAnsiTheme="majorBidi" w:cstheme="majorBidi"/>
          <w:b/>
          <w:bCs/>
          <w:sz w:val="28"/>
          <w:szCs w:val="28"/>
        </w:rPr>
        <w:t>Allawi</w:t>
      </w:r>
      <w:proofErr w:type="spellEnd"/>
      <w:r w:rsidR="00C11A65" w:rsidRPr="006B427C">
        <w:rPr>
          <w:rFonts w:asciiTheme="majorBidi" w:hAnsiTheme="majorBidi" w:cstheme="majorBidi"/>
          <w:b/>
          <w:bCs/>
          <w:sz w:val="28"/>
          <w:szCs w:val="28"/>
        </w:rPr>
        <w:t xml:space="preserve"> (1998)</w:t>
      </w:r>
      <w:r w:rsidR="00C11A65" w:rsidRPr="00267945">
        <w:rPr>
          <w:rFonts w:asciiTheme="majorBidi" w:hAnsiTheme="majorBidi" w:cstheme="majorBidi"/>
          <w:sz w:val="28"/>
          <w:szCs w:val="28"/>
        </w:rPr>
        <w:t xml:space="preserve"> emphasizes that the athlete player who is characterized by self-confidence is very confident of himself and his abilities and skills and can act well in unexpected situations in competition and expresses confidence from the point of view without hesitation. (11:18)</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believes that self-confidence as a psychological skill is one of the most important psychological aspects that should be distinguished by the judgment on the different type of sport and in volleyball sport in particular, it is considered very important in the process of education, training and competition, because self-confidence helps the judge to perform the skill according to the type of situation where That if there is a defect in trust in the judgment, this affects the level of his arbitral performance negatively.</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The results of Table (5) clarify that the skill of focusing attention has obtained (100%) from the opinions of experts, as it is considered a very important psychological skill for volleyball rulers because it is considered the basis of the referee’s work in the arbitration profession.</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skill (concentration of attention) came in the second order with respect to its relative importance to the rest of the skills, at 87% of the experts ’opinions, and this is illustrated by Table No. (6), while this skill came in the second order in relation to the average of the rulers’ scores on the scale, and this indicates a consensus of opinions Gentlemen experts with the actual scores of rulers on the scale of psychological skills, which confirms the importance of this skill.</w:t>
      </w:r>
    </w:p>
    <w:p w:rsidR="00C11A65" w:rsidRPr="00267945" w:rsidRDefault="0026794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Mohamed</w:t>
      </w:r>
      <w:r w:rsidR="00C11A65" w:rsidRPr="006B427C">
        <w:rPr>
          <w:rFonts w:asciiTheme="majorBidi" w:hAnsiTheme="majorBidi" w:cstheme="majorBidi"/>
          <w:b/>
          <w:bCs/>
          <w:sz w:val="28"/>
          <w:szCs w:val="28"/>
        </w:rPr>
        <w:t xml:space="preserve"> Al-</w:t>
      </w:r>
      <w:proofErr w:type="spellStart"/>
      <w:r w:rsidR="00C11A65" w:rsidRPr="006B427C">
        <w:rPr>
          <w:rFonts w:asciiTheme="majorBidi" w:hAnsiTheme="majorBidi" w:cstheme="majorBidi"/>
          <w:b/>
          <w:bCs/>
          <w:sz w:val="28"/>
          <w:szCs w:val="28"/>
        </w:rPr>
        <w:t>Arabi</w:t>
      </w:r>
      <w:proofErr w:type="spellEnd"/>
      <w:r w:rsidR="00C11A65" w:rsidRPr="006B427C">
        <w:rPr>
          <w:rFonts w:asciiTheme="majorBidi" w:hAnsiTheme="majorBidi" w:cstheme="majorBidi"/>
          <w:b/>
          <w:bCs/>
          <w:sz w:val="28"/>
          <w:szCs w:val="28"/>
        </w:rPr>
        <w:t xml:space="preserve"> </w:t>
      </w:r>
      <w:proofErr w:type="spellStart"/>
      <w:r w:rsidR="00C11A65" w:rsidRPr="006B427C">
        <w:rPr>
          <w:rFonts w:asciiTheme="majorBidi" w:hAnsiTheme="majorBidi" w:cstheme="majorBidi"/>
          <w:b/>
          <w:bCs/>
          <w:sz w:val="28"/>
          <w:szCs w:val="28"/>
        </w:rPr>
        <w:t>Shamoun</w:t>
      </w:r>
      <w:proofErr w:type="spellEnd"/>
      <w:r w:rsidR="00C11A65" w:rsidRPr="006B427C">
        <w:rPr>
          <w:rFonts w:asciiTheme="majorBidi" w:hAnsiTheme="majorBidi" w:cstheme="majorBidi"/>
          <w:b/>
          <w:bCs/>
          <w:sz w:val="28"/>
          <w:szCs w:val="28"/>
        </w:rPr>
        <w:t xml:space="preserve"> (1996)</w:t>
      </w:r>
      <w:r w:rsidR="00C11A65" w:rsidRPr="00267945">
        <w:rPr>
          <w:rFonts w:asciiTheme="majorBidi" w:hAnsiTheme="majorBidi" w:cstheme="majorBidi"/>
          <w:sz w:val="28"/>
          <w:szCs w:val="28"/>
        </w:rPr>
        <w:t xml:space="preserve"> sees the focus of attention as the ability to fix attention on a chosen stimulus for a period of time (8: 265).</w:t>
      </w:r>
    </w:p>
    <w:p w:rsidR="00C11A65" w:rsidRPr="00267945" w:rsidRDefault="00C11A6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 xml:space="preserve">Abdul Aziz Abdul </w:t>
      </w:r>
      <w:proofErr w:type="spellStart"/>
      <w:r w:rsidRPr="006B427C">
        <w:rPr>
          <w:rFonts w:asciiTheme="majorBidi" w:hAnsiTheme="majorBidi" w:cstheme="majorBidi"/>
          <w:b/>
          <w:bCs/>
          <w:sz w:val="28"/>
          <w:szCs w:val="28"/>
        </w:rPr>
        <w:t>Majeed</w:t>
      </w:r>
      <w:proofErr w:type="spellEnd"/>
      <w:r w:rsidRPr="006B427C">
        <w:rPr>
          <w:rFonts w:asciiTheme="majorBidi" w:hAnsiTheme="majorBidi" w:cstheme="majorBidi"/>
          <w:b/>
          <w:bCs/>
          <w:sz w:val="28"/>
          <w:szCs w:val="28"/>
        </w:rPr>
        <w:t xml:space="preserve"> (2005)</w:t>
      </w:r>
      <w:r w:rsidRPr="00267945">
        <w:rPr>
          <w:rFonts w:asciiTheme="majorBidi" w:hAnsiTheme="majorBidi" w:cstheme="majorBidi"/>
          <w:sz w:val="28"/>
          <w:szCs w:val="28"/>
        </w:rPr>
        <w:t xml:space="preserve"> states that concentration is the key to victory, and if focus is lost, then this is a reminder of failure, just as the short loss of focus can distort performance as a whole, and affect results, and thus focus is a decisive factor, especially in cases of noise and states of thoughts not related to the performance </w:t>
      </w:r>
      <w:proofErr w:type="gramStart"/>
      <w:r w:rsidRPr="00267945">
        <w:rPr>
          <w:rFonts w:asciiTheme="majorBidi" w:hAnsiTheme="majorBidi" w:cstheme="majorBidi"/>
          <w:sz w:val="28"/>
          <w:szCs w:val="28"/>
        </w:rPr>
        <w:t>situation .</w:t>
      </w:r>
      <w:proofErr w:type="gramEnd"/>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(6: 176)</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believes that focusing attention is one of the most important psychological skills, and that volleyball sport referees who have the ability to focus attention are distinguished from other ordinary referees and are also distinguished by complete mastery of match management and the ability to make the right decision in the shortest possible time as the focus of attention increases the confidence of the referee in Himself.</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The results of Table (5) show that the mental visualization skill obtained 100% of expert opinions, which confirms its importance as a psychological skill suitable for the work of volleyball referees.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skill (mental perception) came in the third order in relation to its relative importance to the rest of the skills, at a rate of 79% of expert opinions, and this is illustrated by Table No. (6), while this skill came in the third order in relation to the average of the rulers ’scores on the scale, and this indicates a consensus of opinions Gentlemen experts with the actual grades of rulers on the scale of psychological skills, which confirms the importance of this skill.</w:t>
      </w:r>
    </w:p>
    <w:p w:rsidR="00C11A65" w:rsidRPr="00267945" w:rsidRDefault="00C11A6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 xml:space="preserve">Osama </w:t>
      </w:r>
      <w:proofErr w:type="spellStart"/>
      <w:r w:rsidRPr="006B427C">
        <w:rPr>
          <w:rFonts w:asciiTheme="majorBidi" w:hAnsiTheme="majorBidi" w:cstheme="majorBidi"/>
          <w:b/>
          <w:bCs/>
          <w:sz w:val="28"/>
          <w:szCs w:val="28"/>
        </w:rPr>
        <w:t>Kamel</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Ratib</w:t>
      </w:r>
      <w:proofErr w:type="spellEnd"/>
      <w:r w:rsidRPr="006B427C">
        <w:rPr>
          <w:rFonts w:asciiTheme="majorBidi" w:hAnsiTheme="majorBidi" w:cstheme="majorBidi"/>
          <w:b/>
          <w:bCs/>
          <w:sz w:val="28"/>
          <w:szCs w:val="28"/>
        </w:rPr>
        <w:t xml:space="preserve"> (1997)</w:t>
      </w:r>
      <w:r w:rsidRPr="00267945">
        <w:rPr>
          <w:rFonts w:asciiTheme="majorBidi" w:hAnsiTheme="majorBidi" w:cstheme="majorBidi"/>
          <w:sz w:val="28"/>
          <w:szCs w:val="28"/>
        </w:rPr>
        <w:t xml:space="preserve"> considers the mental perception that it evokes the image in the player's mind of skills, previous experiences or events and situations that had not previously occurred and can also conjure with this image his feelings and emotions that are related to this particular situation. (3: 316)</w:t>
      </w:r>
    </w:p>
    <w:p w:rsidR="00C11A65" w:rsidRPr="00267945" w:rsidRDefault="00267945" w:rsidP="006B427C">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Mohamed</w:t>
      </w:r>
      <w:r w:rsidR="00C11A65" w:rsidRPr="006B427C">
        <w:rPr>
          <w:rFonts w:asciiTheme="majorBidi" w:hAnsiTheme="majorBidi" w:cstheme="majorBidi"/>
          <w:b/>
          <w:bCs/>
          <w:sz w:val="28"/>
          <w:szCs w:val="28"/>
        </w:rPr>
        <w:t xml:space="preserve"> Al-</w:t>
      </w:r>
      <w:proofErr w:type="spellStart"/>
      <w:r w:rsidR="00C11A65" w:rsidRPr="006B427C">
        <w:rPr>
          <w:rFonts w:asciiTheme="majorBidi" w:hAnsiTheme="majorBidi" w:cstheme="majorBidi"/>
          <w:b/>
          <w:bCs/>
          <w:sz w:val="28"/>
          <w:szCs w:val="28"/>
        </w:rPr>
        <w:t>Arabi</w:t>
      </w:r>
      <w:proofErr w:type="spellEnd"/>
      <w:r w:rsidR="00C11A65" w:rsidRPr="006B427C">
        <w:rPr>
          <w:rFonts w:asciiTheme="majorBidi" w:hAnsiTheme="majorBidi" w:cstheme="majorBidi"/>
          <w:b/>
          <w:bCs/>
          <w:sz w:val="28"/>
          <w:szCs w:val="28"/>
        </w:rPr>
        <w:t xml:space="preserve"> </w:t>
      </w:r>
      <w:proofErr w:type="spellStart"/>
      <w:r w:rsidR="00C11A65" w:rsidRPr="006B427C">
        <w:rPr>
          <w:rFonts w:asciiTheme="majorBidi" w:hAnsiTheme="majorBidi" w:cstheme="majorBidi"/>
          <w:b/>
          <w:bCs/>
          <w:sz w:val="28"/>
          <w:szCs w:val="28"/>
        </w:rPr>
        <w:t>Shamoun</w:t>
      </w:r>
      <w:proofErr w:type="spellEnd"/>
      <w:r w:rsidR="00C11A65" w:rsidRPr="006B427C">
        <w:rPr>
          <w:rFonts w:asciiTheme="majorBidi" w:hAnsiTheme="majorBidi" w:cstheme="majorBidi"/>
          <w:b/>
          <w:bCs/>
          <w:sz w:val="28"/>
          <w:szCs w:val="28"/>
        </w:rPr>
        <w:t xml:space="preserve"> (1996)</w:t>
      </w:r>
      <w:r w:rsidR="00C11A65" w:rsidRPr="00267945">
        <w:rPr>
          <w:rFonts w:asciiTheme="majorBidi" w:hAnsiTheme="majorBidi" w:cstheme="majorBidi"/>
          <w:sz w:val="28"/>
          <w:szCs w:val="28"/>
        </w:rPr>
        <w:t xml:space="preserve"> emphasizes that mental perception helps to exclude negative thinking, give more support and self-confidence, increase motivation, build positive performa</w:t>
      </w:r>
      <w:r w:rsidR="006B427C">
        <w:rPr>
          <w:rFonts w:asciiTheme="majorBidi" w:hAnsiTheme="majorBidi" w:cstheme="majorBidi"/>
          <w:sz w:val="28"/>
          <w:szCs w:val="28"/>
        </w:rPr>
        <w:t xml:space="preserve">nce patterns and achieve goals. </w:t>
      </w:r>
      <w:r w:rsidR="00C11A65" w:rsidRPr="00267945">
        <w:rPr>
          <w:rFonts w:asciiTheme="majorBidi" w:hAnsiTheme="majorBidi" w:cstheme="majorBidi"/>
          <w:sz w:val="28"/>
          <w:szCs w:val="28"/>
        </w:rPr>
        <w:t>(8: 222)</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believes that the rule of volleyball, which possesses the skill of mental perception as a psychological skill distinguished from other rulers in that he has the ability to evoke the image of similar situations from playing from previous games and evoke the memory of some articles of the law all of this makes him able to decide the right referee and make the right decision For the benefit of the player who deserves and also makes him able to deal with difficult situations he is exposed to during the arbitration process.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The results of Table (5) show that the relaxation skill obtained 100% of the percentage of expert opinions, and that this skill is a very important psychological skill for the work of volleyball referees.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skill of (relaxation) came in the fourth rank with respect to its relative importance to the rest of the skills, at a rate of 74% of expert opinions, and this is illustrated by Table No. (6). Experts with actual scores for referees on the psychological skills scale, which confirms the importance of this skill.</w:t>
      </w:r>
    </w:p>
    <w:p w:rsidR="00C11A65" w:rsidRPr="00267945" w:rsidRDefault="0026794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Mohamed</w:t>
      </w:r>
      <w:r w:rsidR="00C11A65" w:rsidRPr="006B427C">
        <w:rPr>
          <w:rFonts w:asciiTheme="majorBidi" w:hAnsiTheme="majorBidi" w:cstheme="majorBidi"/>
          <w:b/>
          <w:bCs/>
          <w:sz w:val="28"/>
          <w:szCs w:val="28"/>
        </w:rPr>
        <w:t xml:space="preserve"> Al-</w:t>
      </w:r>
      <w:proofErr w:type="spellStart"/>
      <w:r w:rsidR="00C11A65" w:rsidRPr="006B427C">
        <w:rPr>
          <w:rFonts w:asciiTheme="majorBidi" w:hAnsiTheme="majorBidi" w:cstheme="majorBidi"/>
          <w:b/>
          <w:bCs/>
          <w:sz w:val="28"/>
          <w:szCs w:val="28"/>
        </w:rPr>
        <w:t>Arabi</w:t>
      </w:r>
      <w:proofErr w:type="spellEnd"/>
      <w:r w:rsidR="00C11A65" w:rsidRPr="006B427C">
        <w:rPr>
          <w:rFonts w:asciiTheme="majorBidi" w:hAnsiTheme="majorBidi" w:cstheme="majorBidi"/>
          <w:b/>
          <w:bCs/>
          <w:sz w:val="28"/>
          <w:szCs w:val="28"/>
        </w:rPr>
        <w:t xml:space="preserve"> </w:t>
      </w:r>
      <w:proofErr w:type="spellStart"/>
      <w:r w:rsidR="00C11A65" w:rsidRPr="006B427C">
        <w:rPr>
          <w:rFonts w:asciiTheme="majorBidi" w:hAnsiTheme="majorBidi" w:cstheme="majorBidi"/>
          <w:b/>
          <w:bCs/>
          <w:sz w:val="28"/>
          <w:szCs w:val="28"/>
        </w:rPr>
        <w:t>Shamoun</w:t>
      </w:r>
      <w:proofErr w:type="spellEnd"/>
      <w:r w:rsidR="00C11A65" w:rsidRPr="006B427C">
        <w:rPr>
          <w:rFonts w:asciiTheme="majorBidi" w:hAnsiTheme="majorBidi" w:cstheme="majorBidi"/>
          <w:b/>
          <w:bCs/>
          <w:sz w:val="28"/>
          <w:szCs w:val="28"/>
        </w:rPr>
        <w:t xml:space="preserve"> (2001)</w:t>
      </w:r>
      <w:r w:rsidR="00C11A65" w:rsidRPr="00267945">
        <w:rPr>
          <w:rFonts w:asciiTheme="majorBidi" w:hAnsiTheme="majorBidi" w:cstheme="majorBidi"/>
          <w:sz w:val="28"/>
          <w:szCs w:val="28"/>
        </w:rPr>
        <w:t xml:space="preserve"> indicates that relaxation is a temporary and deliberate withdrawal from the activity that allows a recharge or full use of physical, mental and emotional energies, and that relaxation is of great importance to any athlete and aims to reach the highest level of performance as it contributes to a little pressure or mental and psychological aspects Negativity, such as anxiety and lack of self-confidence, raises the rates of positive mental factors such as concentration. (10: 157)</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believes that a good referee who controls his emotions and can perform the process of relaxation before, during and after the championship is that referee who will continue to do well and can continue his efforts in the profession of arbitration. So the rule of volleyball should be able to relax.</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results of Table (5) clarify that the ability to face pressure has obtained (100%) of the percentage of expert </w:t>
      </w:r>
      <w:proofErr w:type="gramStart"/>
      <w:r w:rsidRPr="00267945">
        <w:rPr>
          <w:rFonts w:asciiTheme="majorBidi" w:hAnsiTheme="majorBidi" w:cstheme="majorBidi"/>
          <w:sz w:val="28"/>
          <w:szCs w:val="28"/>
        </w:rPr>
        <w:t>opinions,</w:t>
      </w:r>
      <w:proofErr w:type="gramEnd"/>
      <w:r w:rsidRPr="00267945">
        <w:rPr>
          <w:rFonts w:asciiTheme="majorBidi" w:hAnsiTheme="majorBidi" w:cstheme="majorBidi"/>
          <w:sz w:val="28"/>
          <w:szCs w:val="28"/>
        </w:rPr>
        <w:t xml:space="preserve"> and that this skill is a very important psychological skill for the work of volleyball referees.</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ability to face pressure came in the fifth order in relation to its relative importance to the rest of the skills, at a rate of 73% of the opinions of experts. This is illustrated by Table No. (6), while this skill came in the fifth order in relation to the average degrees of rulers on the scale, and this indicates the agreement of the </w:t>
      </w:r>
      <w:r w:rsidRPr="00267945">
        <w:rPr>
          <w:rFonts w:asciiTheme="majorBidi" w:hAnsiTheme="majorBidi" w:cstheme="majorBidi"/>
          <w:sz w:val="28"/>
          <w:szCs w:val="28"/>
        </w:rPr>
        <w:lastRenderedPageBreak/>
        <w:t>opinions of the masters. Experts with actual scores for referees on the psychological skills scale which confirms the importance of this skill.</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phenomenon of psychological pressures is considered one of the psychological phenomena affecting the mental health of the individual, and the intensity of psychological pressures and repeated exposure to it may lead to negative effects on the personality of the individual, and to a defect in mental health, which affects his integrated health.</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stressful situation may lead to emotional manifestations, including: "unpleasant emotions - the first degrees of depression - anxiety and anger - feeling uncomfortable - lack of control over emotions - high degree of tension - tendency to quarrels, fights, and aggression against others." (2:61)</w:t>
      </w:r>
    </w:p>
    <w:p w:rsidR="006E3C54" w:rsidRDefault="00C11A65" w:rsidP="006E3C54">
      <w:pPr>
        <w:spacing w:line="360" w:lineRule="auto"/>
        <w:jc w:val="lowKashida"/>
        <w:rPr>
          <w:rFonts w:asciiTheme="majorBidi" w:hAnsiTheme="majorBidi" w:cstheme="majorBidi"/>
          <w:sz w:val="28"/>
          <w:szCs w:val="28"/>
        </w:rPr>
      </w:pPr>
      <w:proofErr w:type="spellStart"/>
      <w:r w:rsidRPr="006B427C">
        <w:rPr>
          <w:rFonts w:asciiTheme="majorBidi" w:hAnsiTheme="majorBidi" w:cstheme="majorBidi"/>
          <w:b/>
          <w:bCs/>
          <w:sz w:val="28"/>
          <w:szCs w:val="28"/>
        </w:rPr>
        <w:t>Karima</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Awad</w:t>
      </w:r>
      <w:proofErr w:type="spellEnd"/>
      <w:r w:rsidRPr="006B427C">
        <w:rPr>
          <w:rFonts w:asciiTheme="majorBidi" w:hAnsiTheme="majorBidi" w:cstheme="majorBidi"/>
          <w:b/>
          <w:bCs/>
          <w:sz w:val="28"/>
          <w:szCs w:val="28"/>
        </w:rPr>
        <w:t xml:space="preserve"> (2000), quoting </w:t>
      </w:r>
      <w:proofErr w:type="spellStart"/>
      <w:r w:rsidRPr="006B427C">
        <w:rPr>
          <w:rFonts w:asciiTheme="majorBidi" w:hAnsiTheme="majorBidi" w:cstheme="majorBidi"/>
          <w:b/>
          <w:bCs/>
          <w:sz w:val="28"/>
          <w:szCs w:val="28"/>
        </w:rPr>
        <w:t>Abd</w:t>
      </w:r>
      <w:proofErr w:type="spellEnd"/>
      <w:r w:rsidRPr="006B427C">
        <w:rPr>
          <w:rFonts w:asciiTheme="majorBidi" w:hAnsiTheme="majorBidi" w:cstheme="majorBidi"/>
          <w:b/>
          <w:bCs/>
          <w:sz w:val="28"/>
          <w:szCs w:val="28"/>
        </w:rPr>
        <w:t xml:space="preserve"> al-</w:t>
      </w:r>
      <w:proofErr w:type="spellStart"/>
      <w:r w:rsidRPr="006B427C">
        <w:rPr>
          <w:rFonts w:asciiTheme="majorBidi" w:hAnsiTheme="majorBidi" w:cstheme="majorBidi"/>
          <w:b/>
          <w:bCs/>
          <w:sz w:val="28"/>
          <w:szCs w:val="28"/>
        </w:rPr>
        <w:t>Rahman</w:t>
      </w:r>
      <w:proofErr w:type="spellEnd"/>
      <w:r w:rsidRPr="006B427C">
        <w:rPr>
          <w:rFonts w:asciiTheme="majorBidi" w:hAnsiTheme="majorBidi" w:cstheme="majorBidi"/>
          <w:b/>
          <w:bCs/>
          <w:sz w:val="28"/>
          <w:szCs w:val="28"/>
        </w:rPr>
        <w:t xml:space="preserve"> al-</w:t>
      </w:r>
      <w:proofErr w:type="spellStart"/>
      <w:r w:rsidRPr="006B427C">
        <w:rPr>
          <w:rFonts w:asciiTheme="majorBidi" w:hAnsiTheme="majorBidi" w:cstheme="majorBidi"/>
          <w:b/>
          <w:bCs/>
          <w:sz w:val="28"/>
          <w:szCs w:val="28"/>
        </w:rPr>
        <w:t>Turaidi</w:t>
      </w:r>
      <w:proofErr w:type="spellEnd"/>
      <w:r w:rsidRPr="006B427C">
        <w:rPr>
          <w:rFonts w:asciiTheme="majorBidi" w:hAnsiTheme="majorBidi" w:cstheme="majorBidi"/>
          <w:b/>
          <w:bCs/>
          <w:sz w:val="28"/>
          <w:szCs w:val="28"/>
        </w:rPr>
        <w:t xml:space="preserve">, </w:t>
      </w:r>
      <w:r w:rsidRPr="00267945">
        <w:rPr>
          <w:rFonts w:asciiTheme="majorBidi" w:hAnsiTheme="majorBidi" w:cstheme="majorBidi"/>
          <w:sz w:val="28"/>
          <w:szCs w:val="28"/>
        </w:rPr>
        <w:t xml:space="preserve">added, "The psychological pressures mean that there are external factors that exert pressure on the individual as a whole or part of it, and that there is a sense of tension or distortion in the integrity of his personality, and when his intensity increases, the individual loses his ability to balance and changes his behavior line to New style </w:t>
      </w:r>
    </w:p>
    <w:p w:rsidR="00C11A65" w:rsidRPr="00267945" w:rsidRDefault="00C11A65" w:rsidP="006E3C54">
      <w:pPr>
        <w:spacing w:line="360" w:lineRule="auto"/>
        <w:jc w:val="right"/>
        <w:rPr>
          <w:rFonts w:asciiTheme="majorBidi" w:hAnsiTheme="majorBidi" w:cstheme="majorBidi"/>
          <w:sz w:val="28"/>
          <w:szCs w:val="28"/>
        </w:rPr>
      </w:pPr>
      <w:r w:rsidRPr="00267945">
        <w:rPr>
          <w:rFonts w:asciiTheme="majorBidi" w:hAnsiTheme="majorBidi" w:cstheme="majorBidi"/>
          <w:sz w:val="28"/>
          <w:szCs w:val="28"/>
        </w:rPr>
        <w:t>(39: 3)</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believes that the skill of being able to face the pressures is the basis of work in the arbitration profession, as the rulers are subjected to many psychological, nervous, physical and social pressures, and no person participates with the referee in bearing these pressures, and after all, he is the only person required to achieve justice in the referee within the match, so the person Who will assume responsibility and on the day of the duties of judgment must have the skill to be able to face pressure in order to have success and the ability to continue in the task of arbitration.</w:t>
      </w:r>
    </w:p>
    <w:p w:rsidR="00C11A65" w:rsidRPr="00BD6CAF" w:rsidRDefault="00C11A65"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lastRenderedPageBreak/>
        <w:t>Thus, the answer to the first question that was:</w:t>
      </w:r>
    </w:p>
    <w:p w:rsidR="00C11A65" w:rsidRPr="00BD6CAF" w:rsidRDefault="00C11A65"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t> What are the distinctive psychological skills of volleyball rulers?</w:t>
      </w:r>
    </w:p>
    <w:p w:rsidR="00C11A65" w:rsidRPr="00BD6CAF" w:rsidRDefault="00C11A65" w:rsidP="00267945">
      <w:pPr>
        <w:spacing w:line="360" w:lineRule="auto"/>
        <w:jc w:val="lowKashida"/>
        <w:rPr>
          <w:rFonts w:asciiTheme="majorBidi" w:hAnsiTheme="majorBidi" w:cstheme="majorBidi"/>
          <w:b/>
          <w:bCs/>
          <w:sz w:val="28"/>
          <w:szCs w:val="28"/>
        </w:rPr>
      </w:pPr>
      <w:r w:rsidRPr="00BD6CAF">
        <w:rPr>
          <w:rFonts w:asciiTheme="majorBidi" w:hAnsiTheme="majorBidi" w:cstheme="majorBidi"/>
          <w:b/>
          <w:bCs/>
          <w:sz w:val="28"/>
          <w:szCs w:val="28"/>
        </w:rPr>
        <w:t> Discuss the results of the second question:</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Within the framework of the work to answer the second question of the research, which relates to whether there are relative differences in the psychological skills of rulers according to the level of their degrees (international - national - first degree - second degree - third degree).</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were no statistically significant differences between the five categories of rulers in the self-confidence dimension, where the calculated value of p was (74‚2) less than the value of the tabular (87‚2).</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attributes this result to the lack of arbitration of international matches outside the country and that most referees do arbitration at the local level more than participation in arbitration tournaments outside the country, and that after self-confidence is an essential dimension for all referees of different degrees, so we find that there are no statistically significant differences between categories Referees in after self-confidence.</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explains that self-confidence as a psychological skill is very important in the process of arbitration of competitions and depends on the rest of the other psychological skills (relaxation - mental perception - concentration of attention - ability to face pressure) each complements the other.</w:t>
      </w:r>
    </w:p>
    <w:p w:rsidR="00C11A65" w:rsidRPr="00267945" w:rsidRDefault="00C11A6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In this regard, </w:t>
      </w:r>
      <w:r w:rsidR="00267945" w:rsidRPr="006B427C">
        <w:rPr>
          <w:rFonts w:asciiTheme="majorBidi" w:hAnsiTheme="majorBidi" w:cstheme="majorBidi"/>
          <w:b/>
          <w:bCs/>
          <w:sz w:val="28"/>
          <w:szCs w:val="28"/>
        </w:rPr>
        <w:t>Mohamed</w:t>
      </w:r>
      <w:r w:rsidRPr="006B427C">
        <w:rPr>
          <w:rFonts w:asciiTheme="majorBidi" w:hAnsiTheme="majorBidi" w:cstheme="majorBidi"/>
          <w:b/>
          <w:bCs/>
          <w:sz w:val="28"/>
          <w:szCs w:val="28"/>
        </w:rPr>
        <w:t xml:space="preserve"> Al-</w:t>
      </w:r>
      <w:proofErr w:type="spellStart"/>
      <w:r w:rsidRPr="006B427C">
        <w:rPr>
          <w:rFonts w:asciiTheme="majorBidi" w:hAnsiTheme="majorBidi" w:cstheme="majorBidi"/>
          <w:b/>
          <w:bCs/>
          <w:sz w:val="28"/>
          <w:szCs w:val="28"/>
        </w:rPr>
        <w:t>Arabi</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Shamoun</w:t>
      </w:r>
      <w:proofErr w:type="spellEnd"/>
      <w:r w:rsidRPr="006B427C">
        <w:rPr>
          <w:rFonts w:asciiTheme="majorBidi" w:hAnsiTheme="majorBidi" w:cstheme="majorBidi"/>
          <w:b/>
          <w:bCs/>
          <w:sz w:val="28"/>
          <w:szCs w:val="28"/>
        </w:rPr>
        <w:t xml:space="preserve"> (1996)</w:t>
      </w:r>
      <w:r w:rsidRPr="00267945">
        <w:rPr>
          <w:rFonts w:asciiTheme="majorBidi" w:hAnsiTheme="majorBidi" w:cstheme="majorBidi"/>
          <w:sz w:val="28"/>
          <w:szCs w:val="28"/>
        </w:rPr>
        <w:t xml:space="preserve"> indicates that mental perception helps to exclude negative thinking, give more support and self-confidence, increase defense and build positive performance patterns and achieve goals. (8: 35)</w:t>
      </w:r>
    </w:p>
    <w:p w:rsidR="00267945" w:rsidRPr="00267945" w:rsidRDefault="00C11A6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lastRenderedPageBreak/>
        <w:t xml:space="preserve">Osama </w:t>
      </w:r>
      <w:proofErr w:type="spellStart"/>
      <w:r w:rsidRPr="006B427C">
        <w:rPr>
          <w:rFonts w:asciiTheme="majorBidi" w:hAnsiTheme="majorBidi" w:cstheme="majorBidi"/>
          <w:b/>
          <w:bCs/>
          <w:sz w:val="28"/>
          <w:szCs w:val="28"/>
        </w:rPr>
        <w:t>Kamel</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Ratib</w:t>
      </w:r>
      <w:proofErr w:type="spellEnd"/>
      <w:r w:rsidRPr="006B427C">
        <w:rPr>
          <w:rFonts w:asciiTheme="majorBidi" w:hAnsiTheme="majorBidi" w:cstheme="majorBidi"/>
          <w:b/>
          <w:bCs/>
          <w:sz w:val="28"/>
          <w:szCs w:val="28"/>
        </w:rPr>
        <w:t xml:space="preserve"> (2000)</w:t>
      </w:r>
      <w:r w:rsidRPr="00267945">
        <w:rPr>
          <w:rFonts w:asciiTheme="majorBidi" w:hAnsiTheme="majorBidi" w:cstheme="majorBidi"/>
          <w:sz w:val="28"/>
          <w:szCs w:val="28"/>
        </w:rPr>
        <w:t xml:space="preserve"> stresses that self-confidence helps to focus. When you feel confidence, you have the mental clarity to focus on your current performance, but when you lack confidence, you tend to worry about how your performance will be good, and how others think about your performance, as well as Increasing fear and trying to avoid failure will hinder focus and become an easy tool for distraction, and self-confidence affects goals. People who</w:t>
      </w:r>
      <w:r w:rsidR="00267945" w:rsidRPr="00267945">
        <w:rPr>
          <w:rFonts w:asciiTheme="majorBidi" w:hAnsiTheme="majorBidi" w:cstheme="majorBidi"/>
          <w:sz w:val="28"/>
          <w:szCs w:val="28"/>
        </w:rPr>
        <w:t xml:space="preserve"> Distinguished with self-confidence, they propose realistic goals that are challenging and do everything in their power to achieve these goals. (4: 305)</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notes that attention must be paid to developing self-confidence alongside other psychological skills because it is considered a basis for good performance in all sports, without which the athlete does not exercise any sports activity or any daily activity or my life.</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were no statistically significant differences between the five categories of rulers in the dimension of mental perception, where the calculated value of P (95‚0) was less than the value of P of tabular (87‚2).</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returns this result to the rulers of volleyball sport in all their classes feel the importance of this psychological skill and depend on them to evoke the picture for similar situations from playing from previous games and evoke the memory of the articles of the law for the Egyptian Volleyball Federation and when the articles of the law were one and the positions of play are very similar to each This helped to ensure that there are no statistically significant differences between categories of rulers in the post-mental conception.</w:t>
      </w:r>
    </w:p>
    <w:p w:rsidR="00267945" w:rsidRPr="00267945" w:rsidRDefault="00267945" w:rsidP="006E3C54">
      <w:pPr>
        <w:spacing w:line="360" w:lineRule="auto"/>
        <w:jc w:val="lowKashida"/>
        <w:rPr>
          <w:rFonts w:asciiTheme="majorBidi" w:hAnsiTheme="majorBidi" w:cstheme="majorBidi"/>
          <w:sz w:val="28"/>
          <w:szCs w:val="28"/>
        </w:rPr>
      </w:pPr>
      <w:r w:rsidRPr="006B427C">
        <w:rPr>
          <w:rFonts w:asciiTheme="majorBidi" w:hAnsiTheme="majorBidi" w:cstheme="majorBidi"/>
          <w:b/>
          <w:bCs/>
          <w:sz w:val="28"/>
          <w:szCs w:val="28"/>
        </w:rPr>
        <w:t>Mohamed Al-</w:t>
      </w:r>
      <w:proofErr w:type="spellStart"/>
      <w:r w:rsidRPr="006B427C">
        <w:rPr>
          <w:rFonts w:asciiTheme="majorBidi" w:hAnsiTheme="majorBidi" w:cstheme="majorBidi"/>
          <w:b/>
          <w:bCs/>
          <w:sz w:val="28"/>
          <w:szCs w:val="28"/>
        </w:rPr>
        <w:t>Arabi</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Shamoun</w:t>
      </w:r>
      <w:proofErr w:type="spellEnd"/>
      <w:r w:rsidRPr="006B427C">
        <w:rPr>
          <w:rFonts w:asciiTheme="majorBidi" w:hAnsiTheme="majorBidi" w:cstheme="majorBidi"/>
          <w:b/>
          <w:bCs/>
          <w:sz w:val="28"/>
          <w:szCs w:val="28"/>
        </w:rPr>
        <w:t xml:space="preserve"> (1996)</w:t>
      </w:r>
      <w:r w:rsidRPr="00267945">
        <w:rPr>
          <w:rFonts w:asciiTheme="majorBidi" w:hAnsiTheme="majorBidi" w:cstheme="majorBidi"/>
          <w:sz w:val="28"/>
          <w:szCs w:val="28"/>
        </w:rPr>
        <w:t xml:space="preserve"> also emphasizes that mental perception helps to exclude negative thinking, give more support and self-confidence, increase motivation, build positive performance patterns and achieve goals. (8: 222)</w:t>
      </w:r>
    </w:p>
    <w:p w:rsidR="00267945" w:rsidRPr="00267945" w:rsidRDefault="00267945" w:rsidP="006E3C54">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 xml:space="preserve">The results of this study are consistent with the results of the study </w:t>
      </w:r>
      <w:r w:rsidRPr="006B427C">
        <w:rPr>
          <w:rFonts w:asciiTheme="majorBidi" w:hAnsiTheme="majorBidi" w:cstheme="majorBidi"/>
          <w:b/>
          <w:bCs/>
          <w:sz w:val="28"/>
          <w:szCs w:val="28"/>
        </w:rPr>
        <w:t xml:space="preserve">of </w:t>
      </w:r>
      <w:proofErr w:type="spellStart"/>
      <w:r w:rsidRPr="006B427C">
        <w:rPr>
          <w:rFonts w:asciiTheme="majorBidi" w:hAnsiTheme="majorBidi" w:cstheme="majorBidi"/>
          <w:b/>
          <w:bCs/>
          <w:sz w:val="28"/>
          <w:szCs w:val="28"/>
        </w:rPr>
        <w:t>Atef</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Nimer</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Khalifa</w:t>
      </w:r>
      <w:proofErr w:type="spellEnd"/>
      <w:r w:rsidRPr="006B427C">
        <w:rPr>
          <w:rFonts w:asciiTheme="majorBidi" w:hAnsiTheme="majorBidi" w:cstheme="majorBidi"/>
          <w:b/>
          <w:bCs/>
          <w:sz w:val="28"/>
          <w:szCs w:val="28"/>
        </w:rPr>
        <w:t xml:space="preserve"> and Mohamed </w:t>
      </w:r>
      <w:proofErr w:type="spellStart"/>
      <w:r w:rsidRPr="006B427C">
        <w:rPr>
          <w:rFonts w:asciiTheme="majorBidi" w:hAnsiTheme="majorBidi" w:cstheme="majorBidi"/>
          <w:b/>
          <w:bCs/>
          <w:sz w:val="28"/>
          <w:szCs w:val="28"/>
        </w:rPr>
        <w:t>Hamed</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Shaddad</w:t>
      </w:r>
      <w:proofErr w:type="spellEnd"/>
      <w:r w:rsidRPr="006B427C">
        <w:rPr>
          <w:rFonts w:asciiTheme="majorBidi" w:hAnsiTheme="majorBidi" w:cstheme="majorBidi"/>
          <w:b/>
          <w:bCs/>
          <w:sz w:val="28"/>
          <w:szCs w:val="28"/>
        </w:rPr>
        <w:t xml:space="preserve"> (2000) (5)</w:t>
      </w:r>
      <w:r w:rsidRPr="00267945">
        <w:rPr>
          <w:rFonts w:asciiTheme="majorBidi" w:hAnsiTheme="majorBidi" w:cstheme="majorBidi"/>
          <w:sz w:val="28"/>
          <w:szCs w:val="28"/>
        </w:rPr>
        <w:t xml:space="preserve"> on the importance of using mental visualization skill as a skill within the "mental" psychological skills that have great importance in raising the level of performance and mastery of motor skill.</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are statistically significant differences between the five categories of rulers in the focus of attention, where the calculated value of P (35‚108) was greater than the value of the tabular (87‚2).</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are statistically significant differences in the focus of attention between the international and national rulers and both the first, second and third class rulers in the direction of the international and national rulers, where the arithmetic mean of the international and national rulers was higher than the rest of the categories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researcher attributes this to the fact that the arbitration age of both international rulers and national rulers is greater than the arbitration age of the rest of the rulers ’degrees. Table No. 3 illustrates this, which increases the factor of experience and frequent exposure to situations during the arbitration process, which increases the focus of attention when international rulers and national rulers exceed the rest of degrees. </w:t>
      </w:r>
      <w:proofErr w:type="gramStart"/>
      <w:r w:rsidRPr="00267945">
        <w:rPr>
          <w:rFonts w:asciiTheme="majorBidi" w:hAnsiTheme="majorBidi" w:cstheme="majorBidi"/>
          <w:sz w:val="28"/>
          <w:szCs w:val="28"/>
        </w:rPr>
        <w:t>Rulers.</w:t>
      </w:r>
      <w:proofErr w:type="gramEnd"/>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results show that there are statistically significant differences between both the first and third-degree rulers after the focus of attention, and the researcher attributes this to the fact that the arbitration age of first-degree rulers is greater than the arbitration age of third-degree rulers, as table (3) shows that the arbitration age of first-degree rulers ranges Between 10-15 years and third-degree rulers are between 2-5 years, the difference is large, which increases the factor of experience, </w:t>
      </w:r>
      <w:r w:rsidRPr="00267945">
        <w:rPr>
          <w:rFonts w:asciiTheme="majorBidi" w:hAnsiTheme="majorBidi" w:cstheme="majorBidi"/>
          <w:sz w:val="28"/>
          <w:szCs w:val="28"/>
        </w:rPr>
        <w:lastRenderedPageBreak/>
        <w:t>the exposure to situations and the large number of friction during the arbitration process at the first-degree rulers, which increases the focus of attention when the first-degree rulers over the third-degree rulers.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were no differences between both the international and national rulers, nor did there appear any differences between the words of the rulers of the first and second degrees, as well as between the second and third degrees in the focus of attention</w:t>
      </w:r>
    </w:p>
    <w:p w:rsidR="00C11A6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researcher attributes this result to the arbitration age of both international and national rulers being close to the point where statistically significant differences do not occur, as the arbitration age for internationals ranges between 21-25 years and nationalists between 14-19 years, as well as between the first-degree rulers whose arbitration ages are what Between 10-15 years and second-degree rulers whose arbitration ages range between 5-10 years, which worked to ensure that there are no differences between the words of first and second-degree rulers, as well as between the second-degree rulers whose arbitration ages are between 5-10 years and between Third-degree rulers whose ages are abrasives </w:t>
      </w:r>
      <w:proofErr w:type="spellStart"/>
      <w:r w:rsidRPr="00267945">
        <w:rPr>
          <w:rFonts w:asciiTheme="majorBidi" w:hAnsiTheme="majorBidi" w:cstheme="majorBidi"/>
          <w:sz w:val="28"/>
          <w:szCs w:val="28"/>
        </w:rPr>
        <w:t>Mieh</w:t>
      </w:r>
      <w:proofErr w:type="spellEnd"/>
      <w:r w:rsidRPr="00267945">
        <w:rPr>
          <w:rFonts w:asciiTheme="majorBidi" w:hAnsiTheme="majorBidi" w:cstheme="majorBidi"/>
          <w:sz w:val="28"/>
          <w:szCs w:val="28"/>
        </w:rPr>
        <w:t xml:space="preserve"> between 2-5 years of work, which does not appear on any differences between both the second and third tier rulers.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In this regard, </w:t>
      </w:r>
      <w:r w:rsidRPr="006B427C">
        <w:rPr>
          <w:rFonts w:asciiTheme="majorBidi" w:hAnsiTheme="majorBidi" w:cstheme="majorBidi"/>
          <w:b/>
          <w:bCs/>
          <w:sz w:val="28"/>
          <w:szCs w:val="28"/>
        </w:rPr>
        <w:t xml:space="preserve">Osama </w:t>
      </w:r>
      <w:proofErr w:type="spellStart"/>
      <w:r w:rsidRPr="006B427C">
        <w:rPr>
          <w:rFonts w:asciiTheme="majorBidi" w:hAnsiTheme="majorBidi" w:cstheme="majorBidi"/>
          <w:b/>
          <w:bCs/>
          <w:sz w:val="28"/>
          <w:szCs w:val="28"/>
        </w:rPr>
        <w:t>Kamel</w:t>
      </w:r>
      <w:proofErr w:type="spellEnd"/>
      <w:r w:rsidRPr="006B427C">
        <w:rPr>
          <w:rFonts w:asciiTheme="majorBidi" w:hAnsiTheme="majorBidi" w:cstheme="majorBidi"/>
          <w:b/>
          <w:bCs/>
          <w:sz w:val="28"/>
          <w:szCs w:val="28"/>
        </w:rPr>
        <w:t xml:space="preserve"> </w:t>
      </w:r>
      <w:proofErr w:type="spellStart"/>
      <w:r w:rsidRPr="006B427C">
        <w:rPr>
          <w:rFonts w:asciiTheme="majorBidi" w:hAnsiTheme="majorBidi" w:cstheme="majorBidi"/>
          <w:b/>
          <w:bCs/>
          <w:sz w:val="28"/>
          <w:szCs w:val="28"/>
        </w:rPr>
        <w:t>Ratib</w:t>
      </w:r>
      <w:proofErr w:type="spellEnd"/>
      <w:r w:rsidRPr="006B427C">
        <w:rPr>
          <w:rFonts w:asciiTheme="majorBidi" w:hAnsiTheme="majorBidi" w:cstheme="majorBidi"/>
          <w:b/>
          <w:bCs/>
          <w:sz w:val="28"/>
          <w:szCs w:val="28"/>
        </w:rPr>
        <w:t xml:space="preserve"> (2000)</w:t>
      </w:r>
      <w:r w:rsidRPr="00267945">
        <w:rPr>
          <w:rFonts w:asciiTheme="majorBidi" w:hAnsiTheme="majorBidi" w:cstheme="majorBidi"/>
          <w:sz w:val="28"/>
          <w:szCs w:val="28"/>
        </w:rPr>
        <w:t xml:space="preserve"> emphasizes that training control in focus and attention is an important psychological skill for successful performance and enjoyment, and that excellence in performance occurs when the player is in the optimal energy area and that one of the most important psychological characteristics of the player in that region is control of focus And attention. (4: 269)</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The results show that there are statistically significant differences between the five categories of rulers in the relaxation dimension, where the calculated value of P (46‚94) was greater than the value of PI (87‚2).</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are statistically significant differences in the relaxation dimension between the international and national rulers with both the second and third degree rulers in the direction of the international and national rulers, where the arithmetic mean of the international and national rulers was higher than the rest of the categories.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attributes this to the fact that the arbitration age of both international and national rulers is greater than the arbitration age of second and third-degree rulers, and this shows Table (3), which increases the factor of experience and frequent exposure to situations during the arbitration process, which increases the level of skill of relaxation for international rulers and national rulers from Second and third degree rulers.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While there were no differences between both the international and national rulers and the first degree, nor did there appear any differences between the words of the rulers of the first, second and third levels.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returns this result to the category of referees of the first degree is a middle stage or a transitional stage between the stage of international arbitration (international and national referees) and the stage of local arbitration (referees of the second and third degree) so it is a convergence in the level of experience between the two stages and this explains this result.</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the presence of statistically significant differences between the five categories of rulers in the dimension of the ability to face pressures, where the calculated value of P (41‚41) was greater than the value of PI (87 (2).</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lastRenderedPageBreak/>
        <w:t>The results show that there are statistically significant differences in the dimension of the ability to face the pressures between the international and national rulers and the first class with both the second and third class rulers in the direction of the international and national rulers and the first degree where the arithmetic mean of the international and national rulers and the first degree was higher than the rest of the categories.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attributes this result to the number of tournaments judged by the international and national referees and the first degree much more than the tournaments that the second and third degree referees participated in, which worked to increase the factor of experience of international and national referees and first-class referees.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researcher also returns this result to the degree of importance and degree of difficulty of the championships that were judged by international and national referees and the first degree from the championships that are judged by the second and third-degree referees, which develops and increases the ability to face pressure at international and national referees and first-class referees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The results show that there were no differences between both the international and national rulers and the first degree, and no differences emerged between the statements of the second and third class rulers.</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 xml:space="preserve">The researcher attributes this result to the level of tournaments judged by international referees and national referees and the first class are considered at one level such as the Republic Championship, while the second and third degree referees participate in tournaments with a lower level than the first class and the number of tournaments judged by international and national referees outside The </w:t>
      </w:r>
      <w:r w:rsidRPr="00267945">
        <w:rPr>
          <w:rFonts w:asciiTheme="majorBidi" w:hAnsiTheme="majorBidi" w:cstheme="majorBidi"/>
          <w:sz w:val="28"/>
          <w:szCs w:val="28"/>
        </w:rPr>
        <w:lastRenderedPageBreak/>
        <w:t>country was not strong enough to make a difference between them and the first-class rulers in their ability to withstand pressure.</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Thus, we have answered the second question related to the question: -</w:t>
      </w:r>
    </w:p>
    <w:p w:rsidR="00267945" w:rsidRPr="00267945" w:rsidRDefault="00267945" w:rsidP="00267945">
      <w:pPr>
        <w:spacing w:line="360" w:lineRule="auto"/>
        <w:jc w:val="lowKashida"/>
        <w:rPr>
          <w:rFonts w:asciiTheme="majorBidi" w:hAnsiTheme="majorBidi" w:cstheme="majorBidi"/>
          <w:sz w:val="28"/>
          <w:szCs w:val="28"/>
        </w:rPr>
      </w:pPr>
      <w:r w:rsidRPr="00267945">
        <w:rPr>
          <w:rFonts w:asciiTheme="majorBidi" w:hAnsiTheme="majorBidi" w:cstheme="majorBidi"/>
          <w:sz w:val="28"/>
          <w:szCs w:val="28"/>
        </w:rPr>
        <w:t>Are there relative differences in the psychological skills of referees according to their level of degrees (international - national - first class - second degree - third degree)</w:t>
      </w:r>
      <w:proofErr w:type="gramStart"/>
      <w:r w:rsidRPr="00267945">
        <w:rPr>
          <w:rFonts w:asciiTheme="majorBidi" w:hAnsiTheme="majorBidi" w:cstheme="majorBidi"/>
          <w:sz w:val="28"/>
          <w:szCs w:val="28"/>
        </w:rPr>
        <w:t>.</w:t>
      </w:r>
      <w:proofErr w:type="gramEnd"/>
    </w:p>
    <w:p w:rsidR="00267945" w:rsidRPr="00BD6CAF" w:rsidRDefault="00267945" w:rsidP="00F033B5">
      <w:pPr>
        <w:spacing w:line="360" w:lineRule="auto"/>
        <w:jc w:val="center"/>
        <w:rPr>
          <w:rFonts w:asciiTheme="majorBidi" w:hAnsiTheme="majorBidi" w:cstheme="majorBidi"/>
          <w:b/>
          <w:bCs/>
          <w:sz w:val="28"/>
          <w:szCs w:val="28"/>
        </w:rPr>
      </w:pPr>
      <w:r w:rsidRPr="00BD6CAF">
        <w:rPr>
          <w:rFonts w:asciiTheme="majorBidi" w:hAnsiTheme="majorBidi" w:cstheme="majorBidi"/>
          <w:b/>
          <w:bCs/>
          <w:sz w:val="28"/>
          <w:szCs w:val="28"/>
        </w:rPr>
        <w:t>List of references</w:t>
      </w:r>
    </w:p>
    <w:p w:rsidR="00267945" w:rsidRPr="00BD6CAF" w:rsidRDefault="00267945" w:rsidP="00F033B5">
      <w:pPr>
        <w:rPr>
          <w:rFonts w:asciiTheme="majorBidi" w:hAnsiTheme="majorBidi" w:cstheme="majorBidi"/>
          <w:b/>
          <w:bCs/>
          <w:sz w:val="28"/>
          <w:szCs w:val="28"/>
        </w:rPr>
      </w:pPr>
      <w:r w:rsidRPr="00BD6CAF">
        <w:rPr>
          <w:rFonts w:asciiTheme="majorBidi" w:hAnsiTheme="majorBidi" w:cstheme="majorBidi"/>
          <w:b/>
          <w:bCs/>
          <w:sz w:val="28"/>
          <w:szCs w:val="28"/>
        </w:rPr>
        <w:t>Arabic references:</w:t>
      </w:r>
    </w:p>
    <w:p w:rsidR="00267945" w:rsidRPr="00267945" w:rsidRDefault="00267945" w:rsidP="006E3C54">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 Ibrahim </w:t>
      </w:r>
      <w:proofErr w:type="spellStart"/>
      <w:r w:rsidRPr="00F033B5">
        <w:rPr>
          <w:rFonts w:asciiTheme="majorBidi" w:hAnsiTheme="majorBidi" w:cstheme="majorBidi"/>
          <w:b/>
          <w:bCs/>
          <w:sz w:val="28"/>
          <w:szCs w:val="28"/>
        </w:rPr>
        <w:t>Abd</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Rabo</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Khalifa</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Sports and Mental Health, </w:t>
      </w:r>
      <w:proofErr w:type="gramStart"/>
      <w:r w:rsidRPr="00267945">
        <w:rPr>
          <w:rFonts w:asciiTheme="majorBidi" w:hAnsiTheme="majorBidi" w:cstheme="majorBidi"/>
          <w:sz w:val="28"/>
          <w:szCs w:val="28"/>
        </w:rPr>
        <w:t>The</w:t>
      </w:r>
      <w:proofErr w:type="gramEnd"/>
      <w:r w:rsidRPr="00267945">
        <w:rPr>
          <w:rFonts w:asciiTheme="majorBidi" w:hAnsiTheme="majorBidi" w:cstheme="majorBidi"/>
          <w:sz w:val="28"/>
          <w:szCs w:val="28"/>
        </w:rPr>
        <w:t xml:space="preserve"> Egyptian Society for Sports Psychology, Second Edition, 2000.</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2. Ahmed Mohamed </w:t>
      </w:r>
      <w:proofErr w:type="spellStart"/>
      <w:r w:rsidRPr="00F033B5">
        <w:rPr>
          <w:rFonts w:asciiTheme="majorBidi" w:hAnsiTheme="majorBidi" w:cstheme="majorBidi"/>
          <w:b/>
          <w:bCs/>
          <w:sz w:val="28"/>
          <w:szCs w:val="28"/>
        </w:rPr>
        <w:t>Zeina</w:t>
      </w:r>
      <w:proofErr w:type="spellEnd"/>
      <w:r w:rsidRPr="00F033B5">
        <w:rPr>
          <w:rFonts w:asciiTheme="majorBidi" w:hAnsiTheme="majorBidi" w:cstheme="majorBidi"/>
          <w:b/>
          <w:bCs/>
          <w:sz w:val="28"/>
          <w:szCs w:val="28"/>
        </w:rPr>
        <w:t xml:space="preserve">: </w:t>
      </w:r>
      <w:r w:rsidRPr="00F033B5">
        <w:rPr>
          <w:rFonts w:asciiTheme="majorBidi" w:hAnsiTheme="majorBidi" w:cstheme="majorBidi"/>
          <w:sz w:val="28"/>
          <w:szCs w:val="28"/>
        </w:rPr>
        <w:t>The concept of self and the ability to lead among</w:t>
      </w:r>
      <w:r w:rsidRPr="00267945">
        <w:rPr>
          <w:rFonts w:asciiTheme="majorBidi" w:hAnsiTheme="majorBidi" w:cstheme="majorBidi"/>
          <w:sz w:val="28"/>
          <w:szCs w:val="28"/>
        </w:rPr>
        <w:t xml:space="preserve"> international rulers in some sporting activities in the Arab Republic of Egypt, Ph.D., unpublished, University of </w:t>
      </w:r>
      <w:proofErr w:type="spellStart"/>
      <w:r w:rsidRPr="00267945">
        <w:rPr>
          <w:rFonts w:asciiTheme="majorBidi" w:hAnsiTheme="majorBidi" w:cstheme="majorBidi"/>
          <w:sz w:val="28"/>
          <w:szCs w:val="28"/>
        </w:rPr>
        <w:t>Benha</w:t>
      </w:r>
      <w:proofErr w:type="spellEnd"/>
      <w:r w:rsidRPr="00267945">
        <w:rPr>
          <w:rFonts w:asciiTheme="majorBidi" w:hAnsiTheme="majorBidi" w:cstheme="majorBidi"/>
          <w:sz w:val="28"/>
          <w:szCs w:val="28"/>
        </w:rPr>
        <w:t>, 2006.</w:t>
      </w:r>
    </w:p>
    <w:p w:rsidR="00267945" w:rsidRPr="00267945" w:rsidRDefault="00267945" w:rsidP="006E3C54">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3. Osama </w:t>
      </w:r>
      <w:proofErr w:type="spellStart"/>
      <w:r w:rsidRPr="00F033B5">
        <w:rPr>
          <w:rFonts w:asciiTheme="majorBidi" w:hAnsiTheme="majorBidi" w:cstheme="majorBidi"/>
          <w:b/>
          <w:bCs/>
          <w:sz w:val="28"/>
          <w:szCs w:val="28"/>
        </w:rPr>
        <w:t>Kamel</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Ratib</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Mathematical Psychology (Concepts and Applications), 2nd floor, Dar Al-</w:t>
      </w:r>
      <w:proofErr w:type="spellStart"/>
      <w:r w:rsidRPr="00267945">
        <w:rPr>
          <w:rFonts w:asciiTheme="majorBidi" w:hAnsiTheme="majorBidi" w:cstheme="majorBidi"/>
          <w:sz w:val="28"/>
          <w:szCs w:val="28"/>
        </w:rPr>
        <w:t>Fikr</w:t>
      </w:r>
      <w:proofErr w:type="spellEnd"/>
      <w:r w:rsidRPr="00267945">
        <w:rPr>
          <w:rFonts w:asciiTheme="majorBidi" w:hAnsiTheme="majorBidi" w:cstheme="majorBidi"/>
          <w:sz w:val="28"/>
          <w:szCs w:val="28"/>
        </w:rPr>
        <w:t xml:space="preserve"> Al-</w:t>
      </w:r>
      <w:proofErr w:type="spellStart"/>
      <w:r w:rsidRPr="00267945">
        <w:rPr>
          <w:rFonts w:asciiTheme="majorBidi" w:hAnsiTheme="majorBidi" w:cstheme="majorBidi"/>
          <w:sz w:val="28"/>
          <w:szCs w:val="28"/>
        </w:rPr>
        <w:t>Arabi</w:t>
      </w:r>
      <w:proofErr w:type="spellEnd"/>
      <w:r w:rsidRPr="00267945">
        <w:rPr>
          <w:rFonts w:asciiTheme="majorBidi" w:hAnsiTheme="majorBidi" w:cstheme="majorBidi"/>
          <w:sz w:val="28"/>
          <w:szCs w:val="28"/>
        </w:rPr>
        <w:t xml:space="preserve">, Cairo, 1997 </w:t>
      </w:r>
    </w:p>
    <w:p w:rsidR="00267945" w:rsidRPr="00267945" w:rsidRDefault="00267945" w:rsidP="006E3C54">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4. Osama </w:t>
      </w:r>
      <w:proofErr w:type="spellStart"/>
      <w:r w:rsidRPr="00F033B5">
        <w:rPr>
          <w:rFonts w:asciiTheme="majorBidi" w:hAnsiTheme="majorBidi" w:cstheme="majorBidi"/>
          <w:b/>
          <w:bCs/>
          <w:sz w:val="28"/>
          <w:szCs w:val="28"/>
        </w:rPr>
        <w:t>Kamel</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Ratib</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Training psychological skills and their applications in the sports field, Dar Al-</w:t>
      </w:r>
      <w:proofErr w:type="spellStart"/>
      <w:r w:rsidRPr="00267945">
        <w:rPr>
          <w:rFonts w:asciiTheme="majorBidi" w:hAnsiTheme="majorBidi" w:cstheme="majorBidi"/>
          <w:sz w:val="28"/>
          <w:szCs w:val="28"/>
        </w:rPr>
        <w:t>Fikr</w:t>
      </w:r>
      <w:proofErr w:type="spellEnd"/>
      <w:r w:rsidRPr="00267945">
        <w:rPr>
          <w:rFonts w:asciiTheme="majorBidi" w:hAnsiTheme="majorBidi" w:cstheme="majorBidi"/>
          <w:sz w:val="28"/>
          <w:szCs w:val="28"/>
        </w:rPr>
        <w:t xml:space="preserve"> Al-</w:t>
      </w:r>
      <w:proofErr w:type="spellStart"/>
      <w:r w:rsidRPr="00267945">
        <w:rPr>
          <w:rFonts w:asciiTheme="majorBidi" w:hAnsiTheme="majorBidi" w:cstheme="majorBidi"/>
          <w:sz w:val="28"/>
          <w:szCs w:val="28"/>
        </w:rPr>
        <w:t>Arabi</w:t>
      </w:r>
      <w:proofErr w:type="spellEnd"/>
      <w:r w:rsidRPr="00267945">
        <w:rPr>
          <w:rFonts w:asciiTheme="majorBidi" w:hAnsiTheme="majorBidi" w:cstheme="majorBidi"/>
          <w:sz w:val="28"/>
          <w:szCs w:val="28"/>
        </w:rPr>
        <w:t>, Cairo, 2000.</w:t>
      </w:r>
    </w:p>
    <w:p w:rsidR="00267945" w:rsidRPr="00267945" w:rsidRDefault="00267945" w:rsidP="006E3C54">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5. </w:t>
      </w:r>
      <w:proofErr w:type="spellStart"/>
      <w:r w:rsidRPr="00F033B5">
        <w:rPr>
          <w:rFonts w:asciiTheme="majorBidi" w:hAnsiTheme="majorBidi" w:cstheme="majorBidi"/>
          <w:b/>
          <w:bCs/>
          <w:sz w:val="28"/>
          <w:szCs w:val="28"/>
        </w:rPr>
        <w:t>Atef</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Nimer</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Khalifa</w:t>
      </w:r>
      <w:proofErr w:type="spellEnd"/>
      <w:r w:rsidRPr="00F033B5">
        <w:rPr>
          <w:rFonts w:asciiTheme="majorBidi" w:hAnsiTheme="majorBidi" w:cstheme="majorBidi"/>
          <w:b/>
          <w:bCs/>
          <w:sz w:val="28"/>
          <w:szCs w:val="28"/>
        </w:rPr>
        <w:t xml:space="preserve">, Mohamed </w:t>
      </w:r>
      <w:proofErr w:type="spellStart"/>
      <w:r w:rsidRPr="00F033B5">
        <w:rPr>
          <w:rFonts w:asciiTheme="majorBidi" w:hAnsiTheme="majorBidi" w:cstheme="majorBidi"/>
          <w:b/>
          <w:bCs/>
          <w:sz w:val="28"/>
          <w:szCs w:val="28"/>
        </w:rPr>
        <w:t>Hamed</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Shaddad</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Dynamic mental perception among boxing and judo players during the competition period, published research, faculty of physical education, </w:t>
      </w:r>
      <w:proofErr w:type="spellStart"/>
      <w:r w:rsidRPr="00267945">
        <w:rPr>
          <w:rFonts w:asciiTheme="majorBidi" w:hAnsiTheme="majorBidi" w:cstheme="majorBidi"/>
          <w:sz w:val="28"/>
          <w:szCs w:val="28"/>
        </w:rPr>
        <w:t>Assiut</w:t>
      </w:r>
      <w:proofErr w:type="spellEnd"/>
      <w:r w:rsidRPr="00267945">
        <w:rPr>
          <w:rFonts w:asciiTheme="majorBidi" w:hAnsiTheme="majorBidi" w:cstheme="majorBidi"/>
          <w:sz w:val="28"/>
          <w:szCs w:val="28"/>
        </w:rPr>
        <w:t xml:space="preserve"> University, 2000 </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6. Abdul Aziz Abdul </w:t>
      </w:r>
      <w:proofErr w:type="spellStart"/>
      <w:r w:rsidRPr="00F033B5">
        <w:rPr>
          <w:rFonts w:asciiTheme="majorBidi" w:hAnsiTheme="majorBidi" w:cstheme="majorBidi"/>
          <w:b/>
          <w:bCs/>
          <w:sz w:val="28"/>
          <w:szCs w:val="28"/>
        </w:rPr>
        <w:t>Majeed</w:t>
      </w:r>
      <w:proofErr w:type="spellEnd"/>
      <w:r w:rsidRPr="00F033B5">
        <w:rPr>
          <w:rFonts w:asciiTheme="majorBidi" w:hAnsiTheme="majorBidi" w:cstheme="majorBidi"/>
          <w:b/>
          <w:bCs/>
          <w:sz w:val="28"/>
          <w:szCs w:val="28"/>
        </w:rPr>
        <w:t xml:space="preserve"> Mohamed:</w:t>
      </w:r>
      <w:r w:rsidRPr="00267945">
        <w:rPr>
          <w:rFonts w:asciiTheme="majorBidi" w:hAnsiTheme="majorBidi" w:cstheme="majorBidi"/>
          <w:sz w:val="28"/>
          <w:szCs w:val="28"/>
        </w:rPr>
        <w:t xml:space="preserve"> Psychology of facing pressures in the sports field, The Book Center for Publishing, Cairo, 2005 AD.</w:t>
      </w:r>
    </w:p>
    <w:p w:rsidR="00267945" w:rsidRPr="00267945" w:rsidRDefault="00267945" w:rsidP="006E3C54">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7. </w:t>
      </w:r>
      <w:proofErr w:type="spellStart"/>
      <w:r w:rsidRPr="00F033B5">
        <w:rPr>
          <w:rFonts w:asciiTheme="majorBidi" w:hAnsiTheme="majorBidi" w:cstheme="majorBidi"/>
          <w:b/>
          <w:bCs/>
          <w:sz w:val="28"/>
          <w:szCs w:val="28"/>
        </w:rPr>
        <w:t>Karima</w:t>
      </w:r>
      <w:proofErr w:type="spellEnd"/>
      <w:r w:rsidRPr="00F033B5">
        <w:rPr>
          <w:rFonts w:asciiTheme="majorBidi" w:hAnsiTheme="majorBidi" w:cstheme="majorBidi"/>
          <w:b/>
          <w:bCs/>
          <w:sz w:val="28"/>
          <w:szCs w:val="28"/>
        </w:rPr>
        <w:t xml:space="preserve"> Mahmoud </w:t>
      </w:r>
      <w:proofErr w:type="spellStart"/>
      <w:r w:rsidRPr="00F033B5">
        <w:rPr>
          <w:rFonts w:asciiTheme="majorBidi" w:hAnsiTheme="majorBidi" w:cstheme="majorBidi"/>
          <w:b/>
          <w:bCs/>
          <w:sz w:val="28"/>
          <w:szCs w:val="28"/>
        </w:rPr>
        <w:t>Awad</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psychological pressures and some personality traits of working female teachers and their relationship to the achievement of their students, unpublished doctoral dissertation, Faculty of Education, </w:t>
      </w:r>
      <w:proofErr w:type="spellStart"/>
      <w:r w:rsidRPr="00267945">
        <w:rPr>
          <w:rFonts w:asciiTheme="majorBidi" w:hAnsiTheme="majorBidi" w:cstheme="majorBidi"/>
          <w:sz w:val="28"/>
          <w:szCs w:val="28"/>
        </w:rPr>
        <w:t>Menoufia</w:t>
      </w:r>
      <w:proofErr w:type="spellEnd"/>
      <w:r w:rsidRPr="00267945">
        <w:rPr>
          <w:rFonts w:asciiTheme="majorBidi" w:hAnsiTheme="majorBidi" w:cstheme="majorBidi"/>
          <w:sz w:val="28"/>
          <w:szCs w:val="28"/>
        </w:rPr>
        <w:t xml:space="preserve"> University, Cairo, </w:t>
      </w:r>
      <w:proofErr w:type="gramStart"/>
      <w:r w:rsidRPr="00267945">
        <w:rPr>
          <w:rFonts w:asciiTheme="majorBidi" w:hAnsiTheme="majorBidi" w:cstheme="majorBidi"/>
          <w:sz w:val="28"/>
          <w:szCs w:val="28"/>
        </w:rPr>
        <w:t>200</w:t>
      </w:r>
      <w:r w:rsidR="006E3C54">
        <w:rPr>
          <w:rFonts w:asciiTheme="majorBidi" w:hAnsiTheme="majorBidi" w:cstheme="majorBidi"/>
          <w:sz w:val="28"/>
          <w:szCs w:val="28"/>
        </w:rPr>
        <w:t>2</w:t>
      </w:r>
      <w:r w:rsidRPr="00267945">
        <w:rPr>
          <w:rFonts w:asciiTheme="majorBidi" w:hAnsiTheme="majorBidi" w:cstheme="majorBidi"/>
          <w:sz w:val="28"/>
          <w:szCs w:val="28"/>
        </w:rPr>
        <w:t xml:space="preserve"> </w:t>
      </w:r>
      <w:r w:rsidR="006E3C54">
        <w:rPr>
          <w:rFonts w:asciiTheme="majorBidi" w:hAnsiTheme="majorBidi" w:cstheme="majorBidi"/>
          <w:sz w:val="28"/>
          <w:szCs w:val="28"/>
        </w:rPr>
        <w:t>.</w:t>
      </w:r>
      <w:proofErr w:type="gramEnd"/>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lastRenderedPageBreak/>
        <w:t>8. Mohamed Al-</w:t>
      </w:r>
      <w:proofErr w:type="spellStart"/>
      <w:r w:rsidRPr="00F033B5">
        <w:rPr>
          <w:rFonts w:asciiTheme="majorBidi" w:hAnsiTheme="majorBidi" w:cstheme="majorBidi"/>
          <w:b/>
          <w:bCs/>
          <w:sz w:val="28"/>
          <w:szCs w:val="28"/>
        </w:rPr>
        <w:t>Arabi</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Shamoun</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Mental Training in the Sports Field, Arab House of Thought, Cairo, 1996.</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9. Mohamed Al-</w:t>
      </w:r>
      <w:proofErr w:type="spellStart"/>
      <w:r w:rsidRPr="00F033B5">
        <w:rPr>
          <w:rFonts w:asciiTheme="majorBidi" w:hAnsiTheme="majorBidi" w:cstheme="majorBidi"/>
          <w:b/>
          <w:bCs/>
          <w:sz w:val="28"/>
          <w:szCs w:val="28"/>
        </w:rPr>
        <w:t>Arabi</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Shamoun</w:t>
      </w:r>
      <w:proofErr w:type="spellEnd"/>
      <w:r w:rsidRPr="00F033B5">
        <w:rPr>
          <w:rFonts w:asciiTheme="majorBidi" w:hAnsiTheme="majorBidi" w:cstheme="majorBidi"/>
          <w:sz w:val="28"/>
          <w:szCs w:val="28"/>
        </w:rPr>
        <w:t>: Mathematical Psychology and</w:t>
      </w:r>
      <w:r w:rsidRPr="00F033B5">
        <w:rPr>
          <w:rFonts w:asciiTheme="majorBidi" w:hAnsiTheme="majorBidi" w:cstheme="majorBidi"/>
          <w:b/>
          <w:bCs/>
          <w:sz w:val="28"/>
          <w:szCs w:val="28"/>
        </w:rPr>
        <w:t xml:space="preserve"> </w:t>
      </w:r>
      <w:r w:rsidRPr="00F033B5">
        <w:rPr>
          <w:rFonts w:asciiTheme="majorBidi" w:hAnsiTheme="majorBidi" w:cstheme="majorBidi"/>
          <w:sz w:val="28"/>
          <w:szCs w:val="28"/>
        </w:rPr>
        <w:t>Psychometrics</w:t>
      </w:r>
      <w:r w:rsidRPr="00F033B5">
        <w:rPr>
          <w:rFonts w:asciiTheme="majorBidi" w:hAnsiTheme="majorBidi" w:cstheme="majorBidi"/>
          <w:b/>
          <w:bCs/>
          <w:sz w:val="28"/>
          <w:szCs w:val="28"/>
        </w:rPr>
        <w:t xml:space="preserve">, </w:t>
      </w:r>
      <w:r w:rsidRPr="00F033B5">
        <w:rPr>
          <w:rFonts w:asciiTheme="majorBidi" w:hAnsiTheme="majorBidi" w:cstheme="majorBidi"/>
          <w:sz w:val="28"/>
          <w:szCs w:val="28"/>
        </w:rPr>
        <w:t>1st</w:t>
      </w:r>
      <w:r w:rsidRPr="00267945">
        <w:rPr>
          <w:rFonts w:asciiTheme="majorBidi" w:hAnsiTheme="majorBidi" w:cstheme="majorBidi"/>
          <w:sz w:val="28"/>
          <w:szCs w:val="28"/>
        </w:rPr>
        <w:t xml:space="preserve"> edition, The Book Center for Publishing, Cairo, 1999 AD.</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10. Mohamed El-</w:t>
      </w:r>
      <w:proofErr w:type="spellStart"/>
      <w:r w:rsidRPr="00F033B5">
        <w:rPr>
          <w:rFonts w:asciiTheme="majorBidi" w:hAnsiTheme="majorBidi" w:cstheme="majorBidi"/>
          <w:b/>
          <w:bCs/>
          <w:sz w:val="28"/>
          <w:szCs w:val="28"/>
        </w:rPr>
        <w:t>Arabi</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Shamoun</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Mental Training and Sports Performance, Egyptian Olympic Committee, Olympic Scientific Center, 2001 AD.</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11. Mohamed Hassan </w:t>
      </w:r>
      <w:proofErr w:type="spellStart"/>
      <w:r w:rsidRPr="00F033B5">
        <w:rPr>
          <w:rFonts w:asciiTheme="majorBidi" w:hAnsiTheme="majorBidi" w:cstheme="majorBidi"/>
          <w:b/>
          <w:bCs/>
          <w:sz w:val="28"/>
          <w:szCs w:val="28"/>
        </w:rPr>
        <w:t>Allawi</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The combustion psychology of the player and the coach, 1 </w:t>
      </w:r>
      <w:proofErr w:type="spellStart"/>
      <w:r w:rsidRPr="00267945">
        <w:rPr>
          <w:rFonts w:asciiTheme="majorBidi" w:hAnsiTheme="majorBidi" w:cstheme="majorBidi"/>
          <w:sz w:val="28"/>
          <w:szCs w:val="28"/>
        </w:rPr>
        <w:t>st</w:t>
      </w:r>
      <w:proofErr w:type="spellEnd"/>
      <w:r w:rsidRPr="00267945">
        <w:rPr>
          <w:rFonts w:asciiTheme="majorBidi" w:hAnsiTheme="majorBidi" w:cstheme="majorBidi"/>
          <w:sz w:val="28"/>
          <w:szCs w:val="28"/>
        </w:rPr>
        <w:t xml:space="preserve"> edition, The Book Publishing Center, Cairo 1998.</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12. Mohamed Hassan </w:t>
      </w:r>
      <w:proofErr w:type="spellStart"/>
      <w:r w:rsidRPr="00F033B5">
        <w:rPr>
          <w:rFonts w:asciiTheme="majorBidi" w:hAnsiTheme="majorBidi" w:cstheme="majorBidi"/>
          <w:b/>
          <w:bCs/>
          <w:sz w:val="28"/>
          <w:szCs w:val="28"/>
        </w:rPr>
        <w:t>Allawi</w:t>
      </w:r>
      <w:proofErr w:type="spellEnd"/>
      <w:r w:rsidRPr="00267945">
        <w:rPr>
          <w:rFonts w:asciiTheme="majorBidi" w:hAnsiTheme="majorBidi" w:cstheme="majorBidi"/>
          <w:sz w:val="28"/>
          <w:szCs w:val="28"/>
        </w:rPr>
        <w:t>, Psychology of Training and Athletic Competition, Dar Al-</w:t>
      </w:r>
      <w:proofErr w:type="spellStart"/>
      <w:r w:rsidRPr="00267945">
        <w:rPr>
          <w:rFonts w:asciiTheme="majorBidi" w:hAnsiTheme="majorBidi" w:cstheme="majorBidi"/>
          <w:sz w:val="28"/>
          <w:szCs w:val="28"/>
        </w:rPr>
        <w:t>Fikr</w:t>
      </w:r>
      <w:proofErr w:type="spellEnd"/>
      <w:r w:rsidRPr="00267945">
        <w:rPr>
          <w:rFonts w:asciiTheme="majorBidi" w:hAnsiTheme="majorBidi" w:cstheme="majorBidi"/>
          <w:sz w:val="28"/>
          <w:szCs w:val="28"/>
        </w:rPr>
        <w:t xml:space="preserve"> Al-</w:t>
      </w:r>
      <w:proofErr w:type="spellStart"/>
      <w:r w:rsidRPr="00267945">
        <w:rPr>
          <w:rFonts w:asciiTheme="majorBidi" w:hAnsiTheme="majorBidi" w:cstheme="majorBidi"/>
          <w:sz w:val="28"/>
          <w:szCs w:val="28"/>
        </w:rPr>
        <w:t>Arabi</w:t>
      </w:r>
      <w:proofErr w:type="spellEnd"/>
      <w:r w:rsidRPr="00267945">
        <w:rPr>
          <w:rFonts w:asciiTheme="majorBidi" w:hAnsiTheme="majorBidi" w:cstheme="majorBidi"/>
          <w:sz w:val="28"/>
          <w:szCs w:val="28"/>
        </w:rPr>
        <w:t>, Cairo, 2002.</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13. Nabil Khalil Nada:</w:t>
      </w:r>
      <w:r w:rsidRPr="00267945">
        <w:rPr>
          <w:rFonts w:asciiTheme="majorBidi" w:hAnsiTheme="majorBidi" w:cstheme="majorBidi"/>
          <w:sz w:val="28"/>
          <w:szCs w:val="28"/>
        </w:rPr>
        <w:t xml:space="preserve"> Psychological Preparation for Football Governance, 1st edition, Dar Al-</w:t>
      </w:r>
      <w:proofErr w:type="spellStart"/>
      <w:r w:rsidRPr="00267945">
        <w:rPr>
          <w:rFonts w:asciiTheme="majorBidi" w:hAnsiTheme="majorBidi" w:cstheme="majorBidi"/>
          <w:sz w:val="28"/>
          <w:szCs w:val="28"/>
        </w:rPr>
        <w:t>Kitab</w:t>
      </w:r>
      <w:proofErr w:type="spellEnd"/>
      <w:r w:rsidRPr="00267945">
        <w:rPr>
          <w:rFonts w:asciiTheme="majorBidi" w:hAnsiTheme="majorBidi" w:cstheme="majorBidi"/>
          <w:sz w:val="28"/>
          <w:szCs w:val="28"/>
        </w:rPr>
        <w:t xml:space="preserve"> Al-Hadith, Cairo, 2009.</w:t>
      </w:r>
    </w:p>
    <w:p w:rsidR="00267945" w:rsidRPr="00F033B5" w:rsidRDefault="00BD6CAF" w:rsidP="00F033B5">
      <w:pPr>
        <w:jc w:val="lowKashida"/>
        <w:rPr>
          <w:rFonts w:asciiTheme="majorBidi" w:hAnsiTheme="majorBidi" w:cstheme="majorBidi"/>
          <w:b/>
          <w:bCs/>
          <w:sz w:val="28"/>
          <w:szCs w:val="28"/>
        </w:rPr>
      </w:pPr>
      <w:r w:rsidRPr="00F033B5">
        <w:rPr>
          <w:rFonts w:asciiTheme="majorBidi" w:hAnsiTheme="majorBidi" w:cstheme="majorBidi"/>
          <w:b/>
          <w:bCs/>
          <w:sz w:val="28"/>
          <w:szCs w:val="28"/>
        </w:rPr>
        <w:t>English</w:t>
      </w:r>
      <w:r w:rsidR="00267945" w:rsidRPr="00F033B5">
        <w:rPr>
          <w:rFonts w:asciiTheme="majorBidi" w:hAnsiTheme="majorBidi" w:cstheme="majorBidi"/>
          <w:b/>
          <w:bCs/>
          <w:sz w:val="28"/>
          <w:szCs w:val="28"/>
        </w:rPr>
        <w:t xml:space="preserve"> references:</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14- Elliott </w:t>
      </w:r>
      <w:proofErr w:type="spellStart"/>
      <w:r w:rsidRPr="00F033B5">
        <w:rPr>
          <w:rFonts w:asciiTheme="majorBidi" w:hAnsiTheme="majorBidi" w:cstheme="majorBidi"/>
          <w:b/>
          <w:bCs/>
          <w:sz w:val="28"/>
          <w:szCs w:val="28"/>
        </w:rPr>
        <w:t>Jillms</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w:t>
      </w:r>
      <w:proofErr w:type="spellStart"/>
      <w:r w:rsidRPr="00267945">
        <w:rPr>
          <w:rFonts w:asciiTheme="majorBidi" w:hAnsiTheme="majorBidi" w:cstheme="majorBidi"/>
          <w:sz w:val="28"/>
          <w:szCs w:val="28"/>
        </w:rPr>
        <w:t>Phsical</w:t>
      </w:r>
      <w:proofErr w:type="spellEnd"/>
      <w:r w:rsidRPr="00267945">
        <w:rPr>
          <w:rFonts w:asciiTheme="majorBidi" w:hAnsiTheme="majorBidi" w:cstheme="majorBidi"/>
          <w:sz w:val="28"/>
          <w:szCs w:val="28"/>
        </w:rPr>
        <w:t xml:space="preserve"> Education, Psychology Physiological Michigan, 2003.</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15- </w:t>
      </w:r>
      <w:proofErr w:type="spellStart"/>
      <w:r w:rsidRPr="00F033B5">
        <w:rPr>
          <w:rFonts w:asciiTheme="majorBidi" w:hAnsiTheme="majorBidi" w:cstheme="majorBidi"/>
          <w:b/>
          <w:bCs/>
          <w:sz w:val="28"/>
          <w:szCs w:val="28"/>
        </w:rPr>
        <w:t>Ostrow</w:t>
      </w:r>
      <w:proofErr w:type="spellEnd"/>
      <w:r w:rsidRPr="00F033B5">
        <w:rPr>
          <w:rFonts w:asciiTheme="majorBidi" w:hAnsiTheme="majorBidi" w:cstheme="majorBidi"/>
          <w:b/>
          <w:bCs/>
          <w:sz w:val="28"/>
          <w:szCs w:val="28"/>
        </w:rPr>
        <w:t xml:space="preserve"> </w:t>
      </w:r>
      <w:proofErr w:type="spellStart"/>
      <w:r w:rsidRPr="00F033B5">
        <w:rPr>
          <w:rFonts w:asciiTheme="majorBidi" w:hAnsiTheme="majorBidi" w:cstheme="majorBidi"/>
          <w:b/>
          <w:bCs/>
          <w:sz w:val="28"/>
          <w:szCs w:val="28"/>
        </w:rPr>
        <w:t>Anderw</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Psychology, Clinical, 2001.</w:t>
      </w:r>
    </w:p>
    <w:p w:rsidR="00267945" w:rsidRP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16- Pates, et al:</w:t>
      </w:r>
      <w:r w:rsidRPr="00267945">
        <w:rPr>
          <w:rFonts w:asciiTheme="majorBidi" w:hAnsiTheme="majorBidi" w:cstheme="majorBidi"/>
          <w:sz w:val="28"/>
          <w:szCs w:val="28"/>
        </w:rPr>
        <w:t xml:space="preserve"> the effect of hypnosis on flow states and three-point schooling performance in basketball </w:t>
      </w:r>
      <w:proofErr w:type="gramStart"/>
      <w:r w:rsidRPr="00267945">
        <w:rPr>
          <w:rFonts w:asciiTheme="majorBidi" w:hAnsiTheme="majorBidi" w:cstheme="majorBidi"/>
          <w:sz w:val="28"/>
          <w:szCs w:val="28"/>
        </w:rPr>
        <w:t>players</w:t>
      </w:r>
      <w:proofErr w:type="gramEnd"/>
      <w:r w:rsidRPr="00267945">
        <w:rPr>
          <w:rFonts w:asciiTheme="majorBidi" w:hAnsiTheme="majorBidi" w:cstheme="majorBidi"/>
          <w:sz w:val="28"/>
          <w:szCs w:val="28"/>
        </w:rPr>
        <w:t xml:space="preserve"> sport-psychologist-</w:t>
      </w:r>
      <w:proofErr w:type="spellStart"/>
      <w:r w:rsidRPr="00267945">
        <w:rPr>
          <w:rFonts w:asciiTheme="majorBidi" w:hAnsiTheme="majorBidi" w:cstheme="majorBidi"/>
          <w:sz w:val="28"/>
          <w:szCs w:val="28"/>
        </w:rPr>
        <w:t>champaign</w:t>
      </w:r>
      <w:proofErr w:type="spellEnd"/>
      <w:r w:rsidRPr="00267945">
        <w:rPr>
          <w:rFonts w:asciiTheme="majorBidi" w:hAnsiTheme="majorBidi" w:cstheme="majorBidi"/>
          <w:sz w:val="28"/>
          <w:szCs w:val="28"/>
        </w:rPr>
        <w:t>, 2003.</w:t>
      </w:r>
    </w:p>
    <w:p w:rsidR="00267945" w:rsidRDefault="00267945" w:rsidP="00F033B5">
      <w:pPr>
        <w:jc w:val="lowKashida"/>
        <w:rPr>
          <w:rFonts w:asciiTheme="majorBidi" w:hAnsiTheme="majorBidi" w:cstheme="majorBidi"/>
          <w:sz w:val="28"/>
          <w:szCs w:val="28"/>
        </w:rPr>
      </w:pPr>
      <w:r w:rsidRPr="00F033B5">
        <w:rPr>
          <w:rFonts w:asciiTheme="majorBidi" w:hAnsiTheme="majorBidi" w:cstheme="majorBidi"/>
          <w:b/>
          <w:bCs/>
          <w:sz w:val="28"/>
          <w:szCs w:val="28"/>
        </w:rPr>
        <w:t xml:space="preserve">17- </w:t>
      </w:r>
      <w:proofErr w:type="spellStart"/>
      <w:r w:rsidRPr="00F033B5">
        <w:rPr>
          <w:rFonts w:asciiTheme="majorBidi" w:hAnsiTheme="majorBidi" w:cstheme="majorBidi"/>
          <w:b/>
          <w:bCs/>
          <w:sz w:val="28"/>
          <w:szCs w:val="28"/>
        </w:rPr>
        <w:t>Weinberyr.s</w:t>
      </w:r>
      <w:proofErr w:type="spellEnd"/>
      <w:r w:rsidRPr="00F033B5">
        <w:rPr>
          <w:rFonts w:asciiTheme="majorBidi" w:hAnsiTheme="majorBidi" w:cstheme="majorBidi"/>
          <w:b/>
          <w:bCs/>
          <w:sz w:val="28"/>
          <w:szCs w:val="28"/>
        </w:rPr>
        <w:t>:</w:t>
      </w:r>
      <w:r w:rsidRPr="00267945">
        <w:rPr>
          <w:rFonts w:asciiTheme="majorBidi" w:hAnsiTheme="majorBidi" w:cstheme="majorBidi"/>
          <w:sz w:val="28"/>
          <w:szCs w:val="28"/>
        </w:rPr>
        <w:t xml:space="preserve"> the mental advantage developing your psychological skills in tennis is leisure press, 1998.</w:t>
      </w:r>
    </w:p>
    <w:p w:rsidR="00AB39E5" w:rsidRDefault="00AB39E5" w:rsidP="00267945">
      <w:pPr>
        <w:spacing w:line="360" w:lineRule="auto"/>
        <w:jc w:val="lowKashida"/>
        <w:rPr>
          <w:rFonts w:asciiTheme="majorBidi" w:hAnsiTheme="majorBidi" w:cstheme="majorBidi"/>
          <w:sz w:val="28"/>
          <w:szCs w:val="28"/>
        </w:rPr>
      </w:pPr>
    </w:p>
    <w:p w:rsidR="00AB39E5" w:rsidRDefault="00AB39E5" w:rsidP="00267945">
      <w:pPr>
        <w:spacing w:line="360" w:lineRule="auto"/>
        <w:jc w:val="lowKashida"/>
        <w:rPr>
          <w:rFonts w:asciiTheme="majorBidi" w:hAnsiTheme="majorBidi" w:cstheme="majorBidi"/>
          <w:sz w:val="28"/>
          <w:szCs w:val="28"/>
        </w:rPr>
      </w:pPr>
    </w:p>
    <w:p w:rsidR="007A26A5" w:rsidRDefault="007A26A5" w:rsidP="007A26A5">
      <w:pPr>
        <w:bidi/>
        <w:spacing w:after="0" w:line="240" w:lineRule="auto"/>
        <w:jc w:val="center"/>
        <w:rPr>
          <w:rFonts w:ascii="Simplified Arabic" w:eastAsia="Times New Roman" w:hAnsi="Simplified Arabic" w:cs="Simplified Arabic"/>
          <w:b/>
          <w:bCs/>
          <w:sz w:val="28"/>
          <w:szCs w:val="28"/>
          <w:lang w:eastAsia="ar-SA"/>
        </w:rPr>
      </w:pPr>
    </w:p>
    <w:p w:rsidR="00945E19" w:rsidRDefault="00945E19" w:rsidP="00267945">
      <w:pPr>
        <w:spacing w:line="360" w:lineRule="auto"/>
        <w:jc w:val="lowKashida"/>
        <w:rPr>
          <w:rFonts w:asciiTheme="majorBidi" w:hAnsiTheme="majorBidi" w:cstheme="majorBidi"/>
          <w:sz w:val="28"/>
          <w:szCs w:val="28"/>
        </w:rPr>
      </w:pPr>
    </w:p>
    <w:p w:rsidR="00AB39E5" w:rsidRDefault="00AB39E5" w:rsidP="00267945">
      <w:pPr>
        <w:spacing w:line="360" w:lineRule="auto"/>
        <w:jc w:val="lowKashida"/>
        <w:rPr>
          <w:rFonts w:asciiTheme="majorBidi" w:hAnsiTheme="majorBidi" w:cstheme="majorBidi"/>
          <w:sz w:val="28"/>
          <w:szCs w:val="28"/>
        </w:rPr>
      </w:pPr>
    </w:p>
    <w:sectPr w:rsidR="00AB39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E6" w:rsidRDefault="004307E6" w:rsidP="007A26A5">
      <w:pPr>
        <w:spacing w:after="0" w:line="240" w:lineRule="auto"/>
      </w:pPr>
      <w:r>
        <w:separator/>
      </w:r>
    </w:p>
  </w:endnote>
  <w:endnote w:type="continuationSeparator" w:id="0">
    <w:p w:rsidR="004307E6" w:rsidRDefault="004307E6" w:rsidP="007A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E6" w:rsidRDefault="004307E6" w:rsidP="007A26A5">
      <w:pPr>
        <w:spacing w:after="0" w:line="240" w:lineRule="auto"/>
      </w:pPr>
      <w:r>
        <w:separator/>
      </w:r>
    </w:p>
  </w:footnote>
  <w:footnote w:type="continuationSeparator" w:id="0">
    <w:p w:rsidR="004307E6" w:rsidRDefault="004307E6" w:rsidP="007A2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E16E6"/>
    <w:multiLevelType w:val="hybridMultilevel"/>
    <w:tmpl w:val="2B2A4CF2"/>
    <w:lvl w:ilvl="0" w:tplc="04090001">
      <w:start w:val="1"/>
      <w:numFmt w:val="bullet"/>
      <w:lvlText w:val=""/>
      <w:lvlJc w:val="left"/>
      <w:pPr>
        <w:ind w:left="720" w:hanging="360"/>
      </w:pPr>
      <w:rPr>
        <w:rFonts w:ascii="Symbol" w:hAnsi="Symbol" w:hint="default"/>
      </w:rPr>
    </w:lvl>
    <w:lvl w:ilvl="1" w:tplc="78167C0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9F"/>
    <w:rsid w:val="00136D94"/>
    <w:rsid w:val="00267945"/>
    <w:rsid w:val="00325CB3"/>
    <w:rsid w:val="004307E6"/>
    <w:rsid w:val="004F4135"/>
    <w:rsid w:val="0056573E"/>
    <w:rsid w:val="005A549F"/>
    <w:rsid w:val="005E09F5"/>
    <w:rsid w:val="006929CF"/>
    <w:rsid w:val="006B427C"/>
    <w:rsid w:val="006E3C54"/>
    <w:rsid w:val="007A26A5"/>
    <w:rsid w:val="007C0B60"/>
    <w:rsid w:val="008C7013"/>
    <w:rsid w:val="00945E19"/>
    <w:rsid w:val="00AB39E5"/>
    <w:rsid w:val="00BB317A"/>
    <w:rsid w:val="00BD6CAF"/>
    <w:rsid w:val="00C11A65"/>
    <w:rsid w:val="00EE6D90"/>
    <w:rsid w:val="00EF351B"/>
    <w:rsid w:val="00F03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5E09F5"/>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E0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51B"/>
    <w:pPr>
      <w:ind w:left="720"/>
      <w:contextualSpacing/>
    </w:pPr>
  </w:style>
  <w:style w:type="paragraph" w:styleId="Header">
    <w:name w:val="header"/>
    <w:basedOn w:val="Normal"/>
    <w:link w:val="HeaderChar"/>
    <w:uiPriority w:val="99"/>
    <w:unhideWhenUsed/>
    <w:rsid w:val="007A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A5"/>
  </w:style>
  <w:style w:type="paragraph" w:styleId="Footer">
    <w:name w:val="footer"/>
    <w:basedOn w:val="Normal"/>
    <w:link w:val="FooterChar"/>
    <w:uiPriority w:val="99"/>
    <w:unhideWhenUsed/>
    <w:rsid w:val="007A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5E09F5"/>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E0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51B"/>
    <w:pPr>
      <w:ind w:left="720"/>
      <w:contextualSpacing/>
    </w:pPr>
  </w:style>
  <w:style w:type="paragraph" w:styleId="Header">
    <w:name w:val="header"/>
    <w:basedOn w:val="Normal"/>
    <w:link w:val="HeaderChar"/>
    <w:uiPriority w:val="99"/>
    <w:unhideWhenUsed/>
    <w:rsid w:val="007A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A5"/>
  </w:style>
  <w:style w:type="paragraph" w:styleId="Footer">
    <w:name w:val="footer"/>
    <w:basedOn w:val="Normal"/>
    <w:link w:val="FooterChar"/>
    <w:uiPriority w:val="99"/>
    <w:unhideWhenUsed/>
    <w:rsid w:val="007A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6404-041C-4279-880E-87788BA0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6913</Words>
  <Characters>39408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EL_WaDY</cp:lastModifiedBy>
  <cp:revision>10</cp:revision>
  <dcterms:created xsi:type="dcterms:W3CDTF">2020-02-15T22:00:00Z</dcterms:created>
  <dcterms:modified xsi:type="dcterms:W3CDTF">2020-02-16T15:40:00Z</dcterms:modified>
</cp:coreProperties>
</file>